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7A7B25" w14:textId="77777777" w:rsidR="000E0757" w:rsidRDefault="000E0757"/>
    <w:p w14:paraId="5A65F329" w14:textId="26986587" w:rsidR="000E0757" w:rsidRPr="000E0757" w:rsidRDefault="006B24B0" w:rsidP="000E0757">
      <w:pPr>
        <w:jc w:val="center"/>
        <w:rPr>
          <w:rFonts w:ascii="Calibri" w:eastAsia="Times New Roman" w:hAnsi="Calibri" w:cs="Times New Roman"/>
          <w:b/>
          <w:sz w:val="28"/>
        </w:rPr>
      </w:pPr>
      <w:r>
        <w:rPr>
          <w:rFonts w:ascii="Calibri" w:eastAsia="Times New Roman" w:hAnsi="Calibri" w:cs="Times New Roman"/>
          <w:b/>
          <w:sz w:val="28"/>
        </w:rPr>
        <w:t>PROGRAMMA SVOLTO A.S. 2019/2020</w:t>
      </w:r>
    </w:p>
    <w:p w14:paraId="142E607C" w14:textId="77777777" w:rsidR="000E0757" w:rsidRPr="000E0757" w:rsidRDefault="000E0757" w:rsidP="000E0757">
      <w:pPr>
        <w:spacing w:after="0" w:line="240" w:lineRule="auto"/>
        <w:ind w:right="-286"/>
        <w:rPr>
          <w:rFonts w:ascii="Arial" w:eastAsia="Times New Roman" w:hAnsi="Arial" w:cs="Times New Roman"/>
          <w:sz w:val="16"/>
          <w:szCs w:val="16"/>
          <w:lang w:val="en-GB"/>
        </w:rPr>
      </w:pPr>
    </w:p>
    <w:tbl>
      <w:tblPr>
        <w:tblStyle w:val="Grigliatabella"/>
        <w:tblW w:w="0" w:type="auto"/>
        <w:jc w:val="center"/>
        <w:shd w:val="clear" w:color="auto" w:fill="B4C6E7" w:themeFill="accent1" w:themeFillTint="66"/>
        <w:tblLayout w:type="fixed"/>
        <w:tblLook w:val="04A0" w:firstRow="1" w:lastRow="0" w:firstColumn="1" w:lastColumn="0" w:noHBand="0" w:noVBand="1"/>
      </w:tblPr>
      <w:tblGrid>
        <w:gridCol w:w="959"/>
        <w:gridCol w:w="567"/>
        <w:gridCol w:w="709"/>
        <w:gridCol w:w="708"/>
        <w:gridCol w:w="709"/>
        <w:gridCol w:w="567"/>
        <w:gridCol w:w="1765"/>
        <w:gridCol w:w="3433"/>
      </w:tblGrid>
      <w:tr w:rsidR="000E0757" w:rsidRPr="000E0757" w14:paraId="1FCBE1A7" w14:textId="77777777" w:rsidTr="00176E63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523840CC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PROF.</w:t>
            </w:r>
          </w:p>
        </w:tc>
        <w:tc>
          <w:tcPr>
            <w:tcW w:w="2693" w:type="dxa"/>
            <w:gridSpan w:val="4"/>
            <w:shd w:val="clear" w:color="auto" w:fill="auto"/>
          </w:tcPr>
          <w:p w14:paraId="531AC473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TESCIONE GIOVANNI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4EF50A9" w14:textId="77777777" w:rsidR="000E0757" w:rsidRPr="000E0757" w:rsidRDefault="000E0757" w:rsidP="000E0757">
            <w:pPr>
              <w:tabs>
                <w:tab w:val="left" w:pos="714"/>
                <w:tab w:val="left" w:pos="1352"/>
              </w:tabs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MATERIA</w:t>
            </w:r>
          </w:p>
        </w:tc>
        <w:tc>
          <w:tcPr>
            <w:tcW w:w="3433" w:type="dxa"/>
            <w:shd w:val="clear" w:color="auto" w:fill="auto"/>
          </w:tcPr>
          <w:p w14:paraId="2BF637EA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SCIENZE MOTORIE</w:t>
            </w:r>
          </w:p>
        </w:tc>
      </w:tr>
      <w:tr w:rsidR="000E0757" w:rsidRPr="000E0757" w14:paraId="2D975329" w14:textId="77777777" w:rsidTr="00176E63">
        <w:trPr>
          <w:jc w:val="center"/>
        </w:trPr>
        <w:tc>
          <w:tcPr>
            <w:tcW w:w="959" w:type="dxa"/>
            <w:shd w:val="clear" w:color="auto" w:fill="B4C6E7" w:themeFill="accent1" w:themeFillTint="66"/>
          </w:tcPr>
          <w:p w14:paraId="6B9C8EBE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CLASSE</w:t>
            </w:r>
          </w:p>
        </w:tc>
        <w:tc>
          <w:tcPr>
            <w:tcW w:w="567" w:type="dxa"/>
            <w:shd w:val="clear" w:color="auto" w:fill="auto"/>
          </w:tcPr>
          <w:p w14:paraId="701D0F5F" w14:textId="490A26C8" w:rsidR="000E0757" w:rsidRPr="000E0757" w:rsidRDefault="006B24B0" w:rsidP="000E0757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4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25E3B58F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SEZ.</w:t>
            </w:r>
          </w:p>
        </w:tc>
        <w:tc>
          <w:tcPr>
            <w:tcW w:w="708" w:type="dxa"/>
            <w:shd w:val="clear" w:color="auto" w:fill="auto"/>
          </w:tcPr>
          <w:p w14:paraId="2BB90724" w14:textId="1DC48553" w:rsidR="00B31D27" w:rsidRPr="000E0757" w:rsidRDefault="004A6852" w:rsidP="00B31D27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CS</w:t>
            </w:r>
          </w:p>
        </w:tc>
        <w:tc>
          <w:tcPr>
            <w:tcW w:w="1276" w:type="dxa"/>
            <w:gridSpan w:val="2"/>
            <w:shd w:val="clear" w:color="auto" w:fill="B4C6E7" w:themeFill="accent1" w:themeFillTint="66"/>
          </w:tcPr>
          <w:p w14:paraId="7453C1E6" w14:textId="77777777" w:rsidR="000E0757" w:rsidRPr="000E0757" w:rsidRDefault="000E0757" w:rsidP="000E0757">
            <w:pPr>
              <w:jc w:val="center"/>
              <w:rPr>
                <w:rFonts w:ascii="Calibri" w:eastAsia="Times New Roman" w:hAnsi="Calibri" w:cs="Times New Roman"/>
              </w:rPr>
            </w:pPr>
            <w:r w:rsidRPr="000E0757">
              <w:rPr>
                <w:rFonts w:ascii="Calibri" w:eastAsia="Times New Roman" w:hAnsi="Calibri" w:cs="Times New Roman"/>
              </w:rPr>
              <w:t>INDIRIZZO</w:t>
            </w:r>
          </w:p>
        </w:tc>
        <w:tc>
          <w:tcPr>
            <w:tcW w:w="5198" w:type="dxa"/>
            <w:gridSpan w:val="2"/>
            <w:shd w:val="clear" w:color="auto" w:fill="FFFFFF" w:themeFill="background1"/>
          </w:tcPr>
          <w:p w14:paraId="4C427BE1" w14:textId="39653196" w:rsidR="000E0757" w:rsidRPr="000E0757" w:rsidRDefault="004A6852" w:rsidP="000E0757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SERVIZI SOCIO SANITARI</w:t>
            </w:r>
          </w:p>
        </w:tc>
      </w:tr>
    </w:tbl>
    <w:p w14:paraId="1859B5F3" w14:textId="6CF0093C" w:rsidR="00B033BC" w:rsidRDefault="00B033BC"/>
    <w:p w14:paraId="7B124AED" w14:textId="4E06E66C" w:rsidR="00F96EA4" w:rsidRDefault="00F96EA4">
      <w:r>
        <w:t xml:space="preserve">Test motori d'ingresso </w:t>
      </w:r>
      <w:r w:rsidR="00837757">
        <w:t xml:space="preserve">di valutazione dei prerequisiti di base. </w:t>
      </w:r>
    </w:p>
    <w:p w14:paraId="58312CB8" w14:textId="57E319A3" w:rsidR="00B11554" w:rsidRDefault="00B11554" w:rsidP="00D844E5">
      <w:pPr>
        <w:pStyle w:val="Paragrafoelenco"/>
        <w:numPr>
          <w:ilvl w:val="0"/>
          <w:numId w:val="14"/>
        </w:numPr>
      </w:pPr>
      <w:r>
        <w:t xml:space="preserve">MOVIMENTO E CORPO  </w:t>
      </w:r>
    </w:p>
    <w:p w14:paraId="5C001D63" w14:textId="5338D241" w:rsidR="00B11554" w:rsidRDefault="00BF7018" w:rsidP="000E0757">
      <w:pPr>
        <w:pStyle w:val="Paragrafoelenco"/>
        <w:numPr>
          <w:ilvl w:val="0"/>
          <w:numId w:val="1"/>
        </w:numPr>
      </w:pPr>
      <w:r>
        <w:t xml:space="preserve">allenamento </w:t>
      </w:r>
      <w:r w:rsidR="00F227EF">
        <w:t xml:space="preserve">delle funzioni fisiologiche </w:t>
      </w:r>
      <w:r w:rsidR="004B753A">
        <w:t>e delle capacità condizionali e coordinative;</w:t>
      </w:r>
    </w:p>
    <w:p w14:paraId="44EC9384" w14:textId="45C8267E" w:rsidR="00BB7EDA" w:rsidRDefault="00BB7EDA" w:rsidP="000E0757">
      <w:pPr>
        <w:pStyle w:val="Paragrafoelenco"/>
        <w:numPr>
          <w:ilvl w:val="0"/>
          <w:numId w:val="1"/>
        </w:numPr>
      </w:pPr>
      <w:r>
        <w:t xml:space="preserve">schemi </w:t>
      </w:r>
      <w:r w:rsidR="00D40A66">
        <w:t xml:space="preserve">posturali </w:t>
      </w:r>
      <w:r w:rsidR="00D52A18">
        <w:t>e schemi motori;</w:t>
      </w:r>
    </w:p>
    <w:p w14:paraId="25A78ABE" w14:textId="637CFD10" w:rsidR="00D52A18" w:rsidRDefault="00144AB8" w:rsidP="000E0757">
      <w:pPr>
        <w:pStyle w:val="Paragrafoelenco"/>
        <w:numPr>
          <w:ilvl w:val="0"/>
          <w:numId w:val="1"/>
        </w:numPr>
      </w:pPr>
      <w:r>
        <w:t>andature ritmiche e sequenze motorie</w:t>
      </w:r>
      <w:r w:rsidR="00A16FAC">
        <w:t>;</w:t>
      </w:r>
    </w:p>
    <w:p w14:paraId="4D0536AA" w14:textId="42ED1C8D" w:rsidR="006B24B0" w:rsidRDefault="006B24B0" w:rsidP="000E0757">
      <w:pPr>
        <w:pStyle w:val="Paragrafoelenco"/>
        <w:numPr>
          <w:ilvl w:val="0"/>
          <w:numId w:val="1"/>
        </w:numPr>
      </w:pPr>
      <w:r>
        <w:t>organizzazione e arbitraggio di tornei sportivi;</w:t>
      </w:r>
    </w:p>
    <w:p w14:paraId="07105351" w14:textId="62D7555E" w:rsidR="001E4E64" w:rsidRDefault="006B24B0" w:rsidP="001E4E64">
      <w:pPr>
        <w:pStyle w:val="Paragrafoelenco"/>
        <w:numPr>
          <w:ilvl w:val="0"/>
          <w:numId w:val="1"/>
        </w:numPr>
      </w:pPr>
      <w:proofErr w:type="spellStart"/>
      <w:r>
        <w:t>interval</w:t>
      </w:r>
      <w:proofErr w:type="spellEnd"/>
      <w:r>
        <w:t xml:space="preserve"> training.</w:t>
      </w:r>
      <w:r w:rsidR="000E0757">
        <w:t xml:space="preserve">         </w:t>
      </w:r>
    </w:p>
    <w:p w14:paraId="31A75902" w14:textId="77777777" w:rsidR="00D844E5" w:rsidRDefault="00D844E5" w:rsidP="00D844E5">
      <w:pPr>
        <w:pStyle w:val="Paragrafoelenco"/>
      </w:pPr>
    </w:p>
    <w:p w14:paraId="01B4C86E" w14:textId="5DDCDE1C" w:rsidR="009D3805" w:rsidRDefault="009A5AE3" w:rsidP="00D844E5">
      <w:pPr>
        <w:pStyle w:val="Paragrafoelenco"/>
        <w:numPr>
          <w:ilvl w:val="0"/>
          <w:numId w:val="14"/>
        </w:numPr>
      </w:pPr>
      <w:r>
        <w:t xml:space="preserve">GIOCO E SPORT </w:t>
      </w:r>
    </w:p>
    <w:p w14:paraId="67A3C362" w14:textId="23847BF9" w:rsidR="009A5AE3" w:rsidRDefault="00E20A70" w:rsidP="000E0757">
      <w:pPr>
        <w:pStyle w:val="Paragrafoelenco"/>
        <w:numPr>
          <w:ilvl w:val="0"/>
          <w:numId w:val="4"/>
        </w:numPr>
      </w:pPr>
      <w:r>
        <w:t xml:space="preserve">PALLAVOLO, </w:t>
      </w:r>
      <w:proofErr w:type="gramStart"/>
      <w:r>
        <w:t>PALLACANESTRO,  CALCIO</w:t>
      </w:r>
      <w:proofErr w:type="gramEnd"/>
      <w:r>
        <w:t xml:space="preserve"> </w:t>
      </w:r>
      <w:r w:rsidR="001052D6">
        <w:t>A 5</w:t>
      </w:r>
    </w:p>
    <w:p w14:paraId="2829A848" w14:textId="77777777" w:rsidR="000E0757" w:rsidRDefault="001052D6" w:rsidP="000E0757">
      <w:pPr>
        <w:pStyle w:val="Paragrafoelenco"/>
        <w:numPr>
          <w:ilvl w:val="1"/>
          <w:numId w:val="5"/>
        </w:numPr>
      </w:pPr>
      <w:r>
        <w:t xml:space="preserve">fondamentali </w:t>
      </w:r>
      <w:r w:rsidR="00EE1857">
        <w:t>individuali e di squadra</w:t>
      </w:r>
      <w:r w:rsidR="000D527C">
        <w:t>;</w:t>
      </w:r>
    </w:p>
    <w:p w14:paraId="6E6A469B" w14:textId="77777777" w:rsidR="000E0757" w:rsidRDefault="000D527C" w:rsidP="000E0757">
      <w:pPr>
        <w:pStyle w:val="Paragrafoelenco"/>
        <w:numPr>
          <w:ilvl w:val="1"/>
          <w:numId w:val="5"/>
        </w:numPr>
      </w:pPr>
      <w:r>
        <w:t>regole di base.</w:t>
      </w:r>
    </w:p>
    <w:p w14:paraId="44670483" w14:textId="7E238B49" w:rsidR="000D527C" w:rsidRDefault="006779F9" w:rsidP="000E0757">
      <w:pPr>
        <w:pStyle w:val="Paragrafoelenco"/>
        <w:numPr>
          <w:ilvl w:val="0"/>
          <w:numId w:val="6"/>
        </w:numPr>
      </w:pPr>
      <w:r>
        <w:t xml:space="preserve">GINNASTICA </w:t>
      </w:r>
    </w:p>
    <w:p w14:paraId="0577580A" w14:textId="34A36DC6" w:rsidR="006779F9" w:rsidRDefault="004E61EB" w:rsidP="000E0757">
      <w:pPr>
        <w:pStyle w:val="Paragrafoelenco"/>
        <w:numPr>
          <w:ilvl w:val="1"/>
          <w:numId w:val="7"/>
        </w:numPr>
      </w:pPr>
      <w:r>
        <w:t xml:space="preserve">esercizi con l'utilizzo </w:t>
      </w:r>
      <w:r w:rsidR="00D40E9D">
        <w:t>della palla medica, spalliera, Cavallina</w:t>
      </w:r>
      <w:r w:rsidR="002B7161">
        <w:t>.</w:t>
      </w:r>
    </w:p>
    <w:p w14:paraId="7CADDA72" w14:textId="40DBB416" w:rsidR="006B24B0" w:rsidRDefault="006B24B0" w:rsidP="006B24B0">
      <w:r>
        <w:t xml:space="preserve">           TEORIA</w:t>
      </w:r>
    </w:p>
    <w:p w14:paraId="515EE749" w14:textId="50A246B7" w:rsidR="006B24B0" w:rsidRDefault="006B24B0" w:rsidP="006B24B0">
      <w:pPr>
        <w:pStyle w:val="Paragrafoelenco"/>
        <w:numPr>
          <w:ilvl w:val="0"/>
          <w:numId w:val="6"/>
        </w:numPr>
      </w:pPr>
      <w:proofErr w:type="gramStart"/>
      <w:r>
        <w:t>il  fair</w:t>
      </w:r>
      <w:proofErr w:type="gramEnd"/>
      <w:r>
        <w:t xml:space="preserve"> play sportivo;</w:t>
      </w:r>
    </w:p>
    <w:p w14:paraId="1A1E6A17" w14:textId="77777777" w:rsidR="006B24B0" w:rsidRDefault="006B24B0" w:rsidP="006B24B0">
      <w:pPr>
        <w:pStyle w:val="Paragrafoelenco"/>
        <w:numPr>
          <w:ilvl w:val="0"/>
          <w:numId w:val="6"/>
        </w:numPr>
      </w:pPr>
      <w:r>
        <w:t>azione benefica del movimento sul sistema cardiovascolare;</w:t>
      </w:r>
    </w:p>
    <w:p w14:paraId="2543D9ED" w14:textId="77777777" w:rsidR="006B24B0" w:rsidRDefault="006B24B0" w:rsidP="006B24B0">
      <w:pPr>
        <w:pStyle w:val="Paragrafoelenco"/>
        <w:numPr>
          <w:ilvl w:val="0"/>
          <w:numId w:val="6"/>
        </w:numPr>
      </w:pPr>
      <w:r>
        <w:t>azione benefica del movimento sul sistema respiratorio;</w:t>
      </w:r>
    </w:p>
    <w:p w14:paraId="75E0EAF2" w14:textId="696CD9F8" w:rsidR="006B24B0" w:rsidRDefault="006B24B0" w:rsidP="006B24B0">
      <w:pPr>
        <w:pStyle w:val="Paragrafoelenco"/>
        <w:numPr>
          <w:ilvl w:val="0"/>
          <w:numId w:val="6"/>
        </w:numPr>
      </w:pPr>
      <w:r>
        <w:t xml:space="preserve">azione benefica </w:t>
      </w:r>
      <w:proofErr w:type="gramStart"/>
      <w:r>
        <w:t>del  movimento</w:t>
      </w:r>
      <w:proofErr w:type="gramEnd"/>
      <w:r>
        <w:t xml:space="preserve"> sul sistema muscolare. </w:t>
      </w:r>
    </w:p>
    <w:p w14:paraId="33F601C6" w14:textId="77777777" w:rsidR="00D844E5" w:rsidRDefault="00D844E5" w:rsidP="00D844E5">
      <w:pPr>
        <w:pStyle w:val="Paragrafoelenco"/>
      </w:pPr>
    </w:p>
    <w:p w14:paraId="30243FB4" w14:textId="7C0E6190" w:rsidR="005460AA" w:rsidRDefault="005460AA" w:rsidP="00D844E5">
      <w:pPr>
        <w:pStyle w:val="Paragrafoelenco"/>
        <w:numPr>
          <w:ilvl w:val="0"/>
          <w:numId w:val="14"/>
        </w:numPr>
      </w:pPr>
      <w:r>
        <w:t xml:space="preserve">SALUTE E BENESSERE </w:t>
      </w:r>
    </w:p>
    <w:p w14:paraId="04DA68C6" w14:textId="694A4452" w:rsidR="000E0757" w:rsidRDefault="000E0757" w:rsidP="006B24B0">
      <w:r>
        <w:t xml:space="preserve">           </w:t>
      </w:r>
      <w:r w:rsidR="004256B4">
        <w:t xml:space="preserve">TEORIA </w:t>
      </w:r>
    </w:p>
    <w:p w14:paraId="612BEE7B" w14:textId="24495F59" w:rsidR="006B24B0" w:rsidRDefault="006B24B0" w:rsidP="006B24B0">
      <w:pPr>
        <w:pStyle w:val="Paragrafoelenco"/>
        <w:numPr>
          <w:ilvl w:val="0"/>
          <w:numId w:val="8"/>
        </w:numPr>
      </w:pPr>
      <w:r>
        <w:t>i principi dell’allenamento sportivo;</w:t>
      </w:r>
    </w:p>
    <w:p w14:paraId="03AC81BC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la periodizzazione dell’allenamento;</w:t>
      </w:r>
    </w:p>
    <w:p w14:paraId="05C63560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le fasi di una seduta di allenamento;</w:t>
      </w:r>
    </w:p>
    <w:p w14:paraId="609A1904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la sicurezza a scuola e nello sport;</w:t>
      </w:r>
    </w:p>
    <w:p w14:paraId="326B57D3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come sostenere o ripristinare le funzioni vitali;</w:t>
      </w:r>
    </w:p>
    <w:p w14:paraId="511B4BA5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la rianimazione cardiopolmonare;</w:t>
      </w:r>
    </w:p>
    <w:p w14:paraId="57056218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il massaggio cardiaco e la respirazione bocca a bocca;</w:t>
      </w:r>
    </w:p>
    <w:p w14:paraId="292E9CBD" w14:textId="77777777" w:rsidR="006B24B0" w:rsidRDefault="006B24B0" w:rsidP="006B24B0">
      <w:pPr>
        <w:pStyle w:val="Paragrafoelenco"/>
        <w:numPr>
          <w:ilvl w:val="0"/>
          <w:numId w:val="8"/>
        </w:numPr>
      </w:pPr>
      <w:r>
        <w:t>primo soccorso nell’esercizio fisico e tipi di traumi;</w:t>
      </w:r>
    </w:p>
    <w:p w14:paraId="09F08E79" w14:textId="77777777" w:rsidR="00D844E5" w:rsidRDefault="006B24B0" w:rsidP="00D844E5">
      <w:pPr>
        <w:pStyle w:val="Paragrafoelenco"/>
        <w:numPr>
          <w:ilvl w:val="0"/>
          <w:numId w:val="8"/>
        </w:numPr>
      </w:pPr>
      <w:r>
        <w:t xml:space="preserve">la corretta alimentazione. </w:t>
      </w:r>
    </w:p>
    <w:p w14:paraId="577916F2" w14:textId="77777777" w:rsidR="00D844E5" w:rsidRDefault="00D844E5" w:rsidP="00D844E5">
      <w:pPr>
        <w:pStyle w:val="Paragrafoelenco"/>
        <w:ind w:left="770"/>
      </w:pPr>
    </w:p>
    <w:p w14:paraId="7FAEDA86" w14:textId="77777777" w:rsidR="00D844E5" w:rsidRDefault="00D844E5" w:rsidP="00D844E5">
      <w:pPr>
        <w:pStyle w:val="Paragrafoelenco"/>
        <w:ind w:left="770"/>
      </w:pPr>
    </w:p>
    <w:p w14:paraId="72023F76" w14:textId="77777777" w:rsidR="00D844E5" w:rsidRDefault="00D844E5" w:rsidP="00D844E5">
      <w:pPr>
        <w:pStyle w:val="Paragrafoelenco"/>
        <w:ind w:left="770"/>
      </w:pPr>
    </w:p>
    <w:p w14:paraId="52019468" w14:textId="3826D4C3" w:rsidR="00D844E5" w:rsidRDefault="00D844E5" w:rsidP="00D844E5">
      <w:pPr>
        <w:pStyle w:val="Paragrafoelenco"/>
        <w:numPr>
          <w:ilvl w:val="0"/>
          <w:numId w:val="14"/>
        </w:numPr>
      </w:pPr>
      <w:r>
        <w:lastRenderedPageBreak/>
        <w:t>IL LINGUAGGIO DEL CORPO</w:t>
      </w:r>
    </w:p>
    <w:p w14:paraId="21A74561" w14:textId="77777777" w:rsidR="00D844E5" w:rsidRDefault="00D844E5" w:rsidP="00D844E5">
      <w:pPr>
        <w:pStyle w:val="Paragrafoelenco"/>
        <w:numPr>
          <w:ilvl w:val="0"/>
          <w:numId w:val="11"/>
        </w:numPr>
        <w:spacing w:line="254" w:lineRule="auto"/>
      </w:pPr>
      <w:r>
        <w:t>andature e corse con piccoli attrezzi;</w:t>
      </w:r>
    </w:p>
    <w:p w14:paraId="291D6DC9" w14:textId="77777777" w:rsidR="00D844E5" w:rsidRDefault="00D844E5" w:rsidP="00D844E5">
      <w:pPr>
        <w:pStyle w:val="Paragrafoelenco"/>
        <w:numPr>
          <w:ilvl w:val="0"/>
          <w:numId w:val="11"/>
        </w:numPr>
        <w:spacing w:line="254" w:lineRule="auto"/>
      </w:pPr>
      <w:r>
        <w:t>corsa, partenze da diverse posizioni;</w:t>
      </w:r>
    </w:p>
    <w:p w14:paraId="69097FCC" w14:textId="77777777" w:rsidR="00D844E5" w:rsidRDefault="00D844E5" w:rsidP="00D844E5">
      <w:pPr>
        <w:pStyle w:val="Paragrafoelenco"/>
        <w:numPr>
          <w:ilvl w:val="0"/>
          <w:numId w:val="11"/>
        </w:numPr>
        <w:spacing w:line="254" w:lineRule="auto"/>
      </w:pPr>
      <w:r>
        <w:t>esercizi di controllo motorio, di equilibrio statico e dinamico e di trasformazione motoria.</w:t>
      </w:r>
    </w:p>
    <w:p w14:paraId="0ED325BC" w14:textId="77777777" w:rsidR="00D844E5" w:rsidRDefault="00D844E5" w:rsidP="00D844E5"/>
    <w:p w14:paraId="345E7E25" w14:textId="053FA95F" w:rsidR="000D3052" w:rsidRPr="00BF1DF3" w:rsidRDefault="00AE119C" w:rsidP="000E0757">
      <w:pPr>
        <w:spacing w:line="240" w:lineRule="auto"/>
      </w:pPr>
      <w:r>
        <w:t>CASERTA</w:t>
      </w:r>
      <w:r w:rsidR="000E0757">
        <w:t>,</w:t>
      </w:r>
      <w:r>
        <w:t xml:space="preserve"> </w:t>
      </w:r>
      <w:r w:rsidR="006B24B0">
        <w:t>06</w:t>
      </w:r>
      <w:r w:rsidR="004F3384">
        <w:t>/</w:t>
      </w:r>
      <w:r w:rsidR="006B24B0">
        <w:t xml:space="preserve">06/2020           </w:t>
      </w:r>
      <w:r w:rsidR="004F3384">
        <w:t xml:space="preserve">                                     </w:t>
      </w:r>
      <w:r w:rsidR="000E0757">
        <w:t xml:space="preserve">                                                     </w:t>
      </w:r>
      <w:r w:rsidR="0058719F">
        <w:t>f.to</w:t>
      </w:r>
      <w:r w:rsidR="000E0757">
        <w:t xml:space="preserve">   </w:t>
      </w:r>
      <w:r w:rsidR="004F3384">
        <w:t>PROF. TESCIONE GIOVANNI</w:t>
      </w:r>
    </w:p>
    <w:sectPr w:rsidR="000D3052" w:rsidRPr="00BF1DF3" w:rsidSect="000E0757">
      <w:headerReference w:type="first" r:id="rId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207316" w14:textId="77777777" w:rsidR="003D5770" w:rsidRDefault="003D5770" w:rsidP="000E0757">
      <w:pPr>
        <w:spacing w:after="0" w:line="240" w:lineRule="auto"/>
      </w:pPr>
      <w:r>
        <w:separator/>
      </w:r>
    </w:p>
  </w:endnote>
  <w:endnote w:type="continuationSeparator" w:id="0">
    <w:p w14:paraId="2A37C39A" w14:textId="77777777" w:rsidR="003D5770" w:rsidRDefault="003D5770" w:rsidP="000E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765B1D" w14:textId="77777777" w:rsidR="003D5770" w:rsidRDefault="003D5770" w:rsidP="000E0757">
      <w:pPr>
        <w:spacing w:after="0" w:line="240" w:lineRule="auto"/>
      </w:pPr>
      <w:r>
        <w:separator/>
      </w:r>
    </w:p>
  </w:footnote>
  <w:footnote w:type="continuationSeparator" w:id="0">
    <w:p w14:paraId="2AEB7129" w14:textId="77777777" w:rsidR="003D5770" w:rsidRDefault="003D5770" w:rsidP="000E0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E0F77" w14:textId="4CB87EA4" w:rsidR="000E0757" w:rsidRDefault="000E0757">
    <w:pPr>
      <w:pStyle w:val="Intestazione"/>
    </w:pPr>
    <w:r w:rsidRPr="000E0757">
      <w:rPr>
        <w:rFonts w:ascii="Arial" w:eastAsia="Times New Roman" w:hAnsi="Arial" w:cs="Times New Roman"/>
        <w:noProof/>
        <w:sz w:val="24"/>
        <w:szCs w:val="20"/>
      </w:rPr>
      <w:drawing>
        <wp:inline distT="0" distB="0" distL="0" distR="0" wp14:anchorId="5CDF3E35" wp14:editId="7B624EEB">
          <wp:extent cx="6107430" cy="1069975"/>
          <wp:effectExtent l="0" t="0" r="7620" b="0"/>
          <wp:docPr id="1" name="Immagine 1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7430" cy="1069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35E66"/>
    <w:multiLevelType w:val="hybridMultilevel"/>
    <w:tmpl w:val="6A303C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0A1B"/>
    <w:multiLevelType w:val="hybridMultilevel"/>
    <w:tmpl w:val="CC1AA4A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23838"/>
    <w:multiLevelType w:val="hybridMultilevel"/>
    <w:tmpl w:val="1CA68DF4"/>
    <w:lvl w:ilvl="0" w:tplc="04100011">
      <w:start w:val="1"/>
      <w:numFmt w:val="decimal"/>
      <w:lvlText w:val="%1)"/>
      <w:lvlJc w:val="left"/>
      <w:pPr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3" w15:restartNumberingAfterBreak="0">
    <w:nsid w:val="25A97F36"/>
    <w:multiLevelType w:val="hybridMultilevel"/>
    <w:tmpl w:val="32601B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FF1CF6"/>
    <w:multiLevelType w:val="hybridMultilevel"/>
    <w:tmpl w:val="7BCA5F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7525B8"/>
    <w:multiLevelType w:val="hybridMultilevel"/>
    <w:tmpl w:val="9C5018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5A532E"/>
    <w:multiLevelType w:val="hybridMultilevel"/>
    <w:tmpl w:val="015098A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526BB8"/>
    <w:multiLevelType w:val="hybridMultilevel"/>
    <w:tmpl w:val="8F2E80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94642A"/>
    <w:multiLevelType w:val="hybridMultilevel"/>
    <w:tmpl w:val="C1AEE0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147D4"/>
    <w:multiLevelType w:val="hybridMultilevel"/>
    <w:tmpl w:val="C81A0BE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122D0"/>
    <w:multiLevelType w:val="hybridMultilevel"/>
    <w:tmpl w:val="547464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676775"/>
    <w:multiLevelType w:val="hybridMultilevel"/>
    <w:tmpl w:val="6038B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114CC"/>
    <w:multiLevelType w:val="hybridMultilevel"/>
    <w:tmpl w:val="202219F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A532BD"/>
    <w:multiLevelType w:val="hybridMultilevel"/>
    <w:tmpl w:val="67C211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12"/>
  </w:num>
  <w:num w:numId="10">
    <w:abstractNumId w:val="10"/>
  </w:num>
  <w:num w:numId="11">
    <w:abstractNumId w:val="5"/>
  </w:num>
  <w:num w:numId="12">
    <w:abstractNumId w:val="2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1DF3"/>
    <w:rsid w:val="0001604E"/>
    <w:rsid w:val="000B5BF7"/>
    <w:rsid w:val="000D3052"/>
    <w:rsid w:val="000D527C"/>
    <w:rsid w:val="000E0757"/>
    <w:rsid w:val="001052D6"/>
    <w:rsid w:val="00112BED"/>
    <w:rsid w:val="00144AB8"/>
    <w:rsid w:val="001E4E64"/>
    <w:rsid w:val="002128CF"/>
    <w:rsid w:val="00287EE4"/>
    <w:rsid w:val="00290A57"/>
    <w:rsid w:val="002B7161"/>
    <w:rsid w:val="003D5770"/>
    <w:rsid w:val="003E19FA"/>
    <w:rsid w:val="004256B4"/>
    <w:rsid w:val="00425E42"/>
    <w:rsid w:val="00475543"/>
    <w:rsid w:val="004A6852"/>
    <w:rsid w:val="004B753A"/>
    <w:rsid w:val="004E61EB"/>
    <w:rsid w:val="004F3384"/>
    <w:rsid w:val="005460AA"/>
    <w:rsid w:val="0058719F"/>
    <w:rsid w:val="005C7E5E"/>
    <w:rsid w:val="005F0C50"/>
    <w:rsid w:val="006779F9"/>
    <w:rsid w:val="006B1398"/>
    <w:rsid w:val="006B24B0"/>
    <w:rsid w:val="007753B4"/>
    <w:rsid w:val="007C0913"/>
    <w:rsid w:val="00803CAF"/>
    <w:rsid w:val="00813F5D"/>
    <w:rsid w:val="00835A53"/>
    <w:rsid w:val="00837757"/>
    <w:rsid w:val="00982AA4"/>
    <w:rsid w:val="009A5AE3"/>
    <w:rsid w:val="009B5402"/>
    <w:rsid w:val="009D3805"/>
    <w:rsid w:val="00A16FAC"/>
    <w:rsid w:val="00A352F9"/>
    <w:rsid w:val="00AD307B"/>
    <w:rsid w:val="00AE119C"/>
    <w:rsid w:val="00B033BC"/>
    <w:rsid w:val="00B11554"/>
    <w:rsid w:val="00B31D27"/>
    <w:rsid w:val="00B40368"/>
    <w:rsid w:val="00BB7EDA"/>
    <w:rsid w:val="00BD1766"/>
    <w:rsid w:val="00BD513F"/>
    <w:rsid w:val="00BF1DF3"/>
    <w:rsid w:val="00BF7018"/>
    <w:rsid w:val="00C24ED8"/>
    <w:rsid w:val="00CC3760"/>
    <w:rsid w:val="00D40A66"/>
    <w:rsid w:val="00D40E9D"/>
    <w:rsid w:val="00D52A18"/>
    <w:rsid w:val="00D844E5"/>
    <w:rsid w:val="00E20A70"/>
    <w:rsid w:val="00E652D0"/>
    <w:rsid w:val="00EE1857"/>
    <w:rsid w:val="00F227EF"/>
    <w:rsid w:val="00F9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A2A67"/>
  <w15:docId w15:val="{E617D387-8980-5A48-800E-EFD631B26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0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0757"/>
  </w:style>
  <w:style w:type="paragraph" w:styleId="Pidipagina">
    <w:name w:val="footer"/>
    <w:basedOn w:val="Normale"/>
    <w:link w:val="PidipaginaCarattere"/>
    <w:uiPriority w:val="99"/>
    <w:unhideWhenUsed/>
    <w:rsid w:val="000E07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07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E0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E075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0E0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0E07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499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1370</Characters>
  <Application>Microsoft Office Word</Application>
  <DocSecurity>0</DocSecurity>
  <Lines>27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giovanni.tescione62@gmail.com</dc:creator>
  <cp:lastModifiedBy>Carlo Vitiello</cp:lastModifiedBy>
  <cp:revision>4</cp:revision>
  <dcterms:created xsi:type="dcterms:W3CDTF">2020-06-03T15:14:00Z</dcterms:created>
  <dcterms:modified xsi:type="dcterms:W3CDTF">2020-06-06T18:24:00Z</dcterms:modified>
</cp:coreProperties>
</file>