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F7A" w:rsidRDefault="00AF5DCD" w:rsidP="00AF5DCD">
      <w:pPr>
        <w:pStyle w:val="Titolo"/>
        <w:jc w:val="center"/>
        <w:rPr>
          <w:sz w:val="36"/>
          <w:szCs w:val="36"/>
        </w:rPr>
      </w:pPr>
      <w:r w:rsidRPr="00AF5DCD">
        <w:rPr>
          <w:sz w:val="36"/>
          <w:szCs w:val="36"/>
        </w:rPr>
        <w:t xml:space="preserve">PROGRAMMA DI STORIA </w:t>
      </w:r>
    </w:p>
    <w:p w:rsidR="00AF5DCD" w:rsidRDefault="00AF5DCD" w:rsidP="00AF5DCD">
      <w:pPr>
        <w:jc w:val="center"/>
        <w:rPr>
          <w:sz w:val="32"/>
          <w:szCs w:val="32"/>
        </w:rPr>
      </w:pPr>
      <w:r>
        <w:rPr>
          <w:sz w:val="32"/>
          <w:szCs w:val="32"/>
        </w:rPr>
        <w:t>Anno scolastico 201</w:t>
      </w:r>
      <w:r w:rsidR="009D5F5C">
        <w:rPr>
          <w:sz w:val="32"/>
          <w:szCs w:val="32"/>
        </w:rPr>
        <w:t>9</w:t>
      </w:r>
      <w:r>
        <w:rPr>
          <w:sz w:val="32"/>
          <w:szCs w:val="32"/>
        </w:rPr>
        <w:t>/20</w:t>
      </w:r>
      <w:r w:rsidR="009D5F5C">
        <w:rPr>
          <w:sz w:val="32"/>
          <w:szCs w:val="32"/>
        </w:rPr>
        <w:t>20</w:t>
      </w:r>
      <w:bookmarkStart w:id="0" w:name="_GoBack"/>
      <w:bookmarkEnd w:id="0"/>
    </w:p>
    <w:p w:rsidR="00AF5DCD" w:rsidRDefault="00AF5DCD" w:rsidP="00AF5DC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Classe </w:t>
      </w:r>
      <w:r w:rsidR="00564A0B">
        <w:rPr>
          <w:sz w:val="32"/>
          <w:szCs w:val="32"/>
        </w:rPr>
        <w:t>4°</w:t>
      </w:r>
      <w:r>
        <w:rPr>
          <w:sz w:val="32"/>
          <w:szCs w:val="32"/>
        </w:rPr>
        <w:t xml:space="preserve"> sezione A/</w:t>
      </w:r>
      <w:r w:rsidR="00564A0B">
        <w:rPr>
          <w:sz w:val="32"/>
          <w:szCs w:val="32"/>
        </w:rPr>
        <w:t>C</w:t>
      </w:r>
    </w:p>
    <w:p w:rsidR="00564A0B" w:rsidRPr="00564A0B" w:rsidRDefault="00564A0B" w:rsidP="00564A0B">
      <w:pPr>
        <w:jc w:val="center"/>
        <w:rPr>
          <w:sz w:val="32"/>
          <w:szCs w:val="32"/>
        </w:rPr>
      </w:pP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1- L'Europa e l'Italia nel seicento</w:t>
      </w:r>
    </w:p>
    <w:p w:rsidR="00564A0B" w:rsidRPr="00564A0B" w:rsidRDefault="00564A0B" w:rsidP="00564A0B">
      <w:pPr>
        <w:numPr>
          <w:ilvl w:val="0"/>
          <w:numId w:val="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Cambia il quadro politico generale</w:t>
      </w:r>
    </w:p>
    <w:p w:rsidR="00564A0B" w:rsidRPr="00564A0B" w:rsidRDefault="00564A0B" w:rsidP="00564A0B">
      <w:pPr>
        <w:numPr>
          <w:ilvl w:val="0"/>
          <w:numId w:val="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guerra dei Trent'anni</w:t>
      </w:r>
    </w:p>
    <w:p w:rsidR="00564A0B" w:rsidRPr="00564A0B" w:rsidRDefault="00564A0B" w:rsidP="00564A0B">
      <w:pPr>
        <w:numPr>
          <w:ilvl w:val="0"/>
          <w:numId w:val="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pace di Vestfalia</w:t>
      </w:r>
    </w:p>
    <w:p w:rsidR="00564A0B" w:rsidRPr="00564A0B" w:rsidRDefault="00564A0B" w:rsidP="00564A0B">
      <w:pPr>
        <w:numPr>
          <w:ilvl w:val="0"/>
          <w:numId w:val="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 mali della guerra e la crisi del seicento</w:t>
      </w:r>
    </w:p>
    <w:p w:rsidR="00564A0B" w:rsidRPr="00564A0B" w:rsidRDefault="00564A0B" w:rsidP="00564A0B">
      <w:pPr>
        <w:numPr>
          <w:ilvl w:val="0"/>
          <w:numId w:val="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L'Italia settecentesca: declino economico e crisi generale</w:t>
      </w:r>
    </w:p>
    <w:p w:rsidR="00564A0B" w:rsidRPr="00564A0B" w:rsidRDefault="00564A0B" w:rsidP="00564A0B">
      <w:pPr>
        <w:numPr>
          <w:ilvl w:val="0"/>
          <w:numId w:val="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predominio spagnolo sulla penisola</w:t>
      </w:r>
    </w:p>
    <w:p w:rsidR="00564A0B" w:rsidRPr="00564A0B" w:rsidRDefault="00564A0B" w:rsidP="00564A0B">
      <w:pPr>
        <w:numPr>
          <w:ilvl w:val="0"/>
          <w:numId w:val="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ducato di Savoia e la Toscana</w:t>
      </w:r>
    </w:p>
    <w:p w:rsidR="00564A0B" w:rsidRPr="00564A0B" w:rsidRDefault="00564A0B" w:rsidP="00564A0B">
      <w:pPr>
        <w:numPr>
          <w:ilvl w:val="0"/>
          <w:numId w:val="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Venezia e lo stato della Chiesa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2- Due modelli politici: Francia e Inghilterra</w:t>
      </w:r>
    </w:p>
    <w:p w:rsidR="00564A0B" w:rsidRPr="00564A0B" w:rsidRDefault="00564A0B" w:rsidP="00564A0B">
      <w:pPr>
        <w:numPr>
          <w:ilvl w:val="0"/>
          <w:numId w:val="5"/>
        </w:numPr>
        <w:spacing w:after="160" w:line="259" w:lineRule="auto"/>
        <w:ind w:left="720"/>
        <w:rPr>
          <w:rFonts w:eastAsia="Calibri"/>
          <w:b/>
        </w:rPr>
      </w:pPr>
      <w:r w:rsidRPr="00564A0B">
        <w:rPr>
          <w:rFonts w:eastAsia="Calibri"/>
        </w:rPr>
        <w:t>La monarchia in Francia al tempo del cardinale Richelieu</w:t>
      </w:r>
    </w:p>
    <w:p w:rsidR="00564A0B" w:rsidRPr="00564A0B" w:rsidRDefault="00564A0B" w:rsidP="00564A0B">
      <w:pPr>
        <w:numPr>
          <w:ilvl w:val="0"/>
          <w:numId w:val="5"/>
        </w:numPr>
        <w:spacing w:after="160" w:line="259" w:lineRule="auto"/>
        <w:ind w:left="720"/>
        <w:rPr>
          <w:rFonts w:eastAsia="Calibri"/>
          <w:b/>
        </w:rPr>
      </w:pPr>
      <w:r w:rsidRPr="00564A0B">
        <w:rPr>
          <w:rFonts w:eastAsia="Calibri"/>
        </w:rPr>
        <w:t>Mazzarino e la fronda dei nobili</w:t>
      </w:r>
    </w:p>
    <w:p w:rsidR="00564A0B" w:rsidRPr="00564A0B" w:rsidRDefault="00564A0B" w:rsidP="00564A0B">
      <w:pPr>
        <w:numPr>
          <w:ilvl w:val="0"/>
          <w:numId w:val="5"/>
        </w:numPr>
        <w:spacing w:after="160" w:line="259" w:lineRule="auto"/>
        <w:ind w:left="720"/>
        <w:rPr>
          <w:rFonts w:eastAsia="Calibri"/>
          <w:b/>
        </w:rPr>
      </w:pPr>
      <w:r w:rsidRPr="00564A0B">
        <w:rPr>
          <w:rFonts w:eastAsia="Calibri"/>
        </w:rPr>
        <w:t>Luigi XIV, il Re Sole</w:t>
      </w:r>
    </w:p>
    <w:p w:rsidR="00564A0B" w:rsidRPr="00564A0B" w:rsidRDefault="00564A0B" w:rsidP="00564A0B">
      <w:pPr>
        <w:numPr>
          <w:ilvl w:val="0"/>
          <w:numId w:val="5"/>
        </w:numPr>
        <w:spacing w:after="160" w:line="259" w:lineRule="auto"/>
        <w:ind w:left="720"/>
        <w:rPr>
          <w:rFonts w:eastAsia="Calibri"/>
          <w:b/>
        </w:rPr>
      </w:pPr>
      <w:r w:rsidRPr="00564A0B">
        <w:rPr>
          <w:rFonts w:eastAsia="Calibri"/>
        </w:rPr>
        <w:t>Il mercantilismo economico</w:t>
      </w:r>
    </w:p>
    <w:p w:rsidR="00564A0B" w:rsidRPr="00564A0B" w:rsidRDefault="00564A0B" w:rsidP="00564A0B">
      <w:pPr>
        <w:numPr>
          <w:ilvl w:val="0"/>
          <w:numId w:val="5"/>
        </w:numPr>
        <w:spacing w:after="160" w:line="259" w:lineRule="auto"/>
        <w:ind w:left="720"/>
        <w:rPr>
          <w:rFonts w:eastAsia="Calibri"/>
          <w:b/>
        </w:rPr>
      </w:pPr>
      <w:r w:rsidRPr="00564A0B">
        <w:rPr>
          <w:rFonts w:eastAsia="Calibri"/>
        </w:rPr>
        <w:t>Il trionfo dell'assolutismo</w:t>
      </w:r>
    </w:p>
    <w:p w:rsidR="00564A0B" w:rsidRPr="00564A0B" w:rsidRDefault="00564A0B" w:rsidP="00564A0B">
      <w:pPr>
        <w:numPr>
          <w:ilvl w:val="0"/>
          <w:numId w:val="5"/>
        </w:numPr>
        <w:spacing w:after="160" w:line="259" w:lineRule="auto"/>
        <w:ind w:left="720"/>
        <w:rPr>
          <w:rFonts w:eastAsia="Calibri"/>
          <w:b/>
        </w:rPr>
      </w:pPr>
      <w:r w:rsidRPr="00564A0B">
        <w:rPr>
          <w:rFonts w:eastAsia="Calibri"/>
        </w:rPr>
        <w:t>Gli Stuart in Inghilterra e il conflitto con il parlamento</w:t>
      </w:r>
    </w:p>
    <w:p w:rsidR="00564A0B" w:rsidRPr="00564A0B" w:rsidRDefault="00564A0B" w:rsidP="00564A0B">
      <w:pPr>
        <w:numPr>
          <w:ilvl w:val="0"/>
          <w:numId w:val="5"/>
        </w:numPr>
        <w:spacing w:after="160" w:line="259" w:lineRule="auto"/>
        <w:ind w:left="720"/>
        <w:rPr>
          <w:rFonts w:eastAsia="Calibri"/>
          <w:b/>
        </w:rPr>
      </w:pPr>
      <w:r w:rsidRPr="00564A0B">
        <w:rPr>
          <w:rFonts w:eastAsia="Calibri"/>
        </w:rPr>
        <w:t>La prima rivoluzione inglese(1649)</w:t>
      </w:r>
    </w:p>
    <w:p w:rsidR="00564A0B" w:rsidRPr="00564A0B" w:rsidRDefault="00564A0B" w:rsidP="00564A0B">
      <w:pPr>
        <w:numPr>
          <w:ilvl w:val="0"/>
          <w:numId w:val="5"/>
        </w:numPr>
        <w:spacing w:after="160" w:line="259" w:lineRule="auto"/>
        <w:ind w:left="720"/>
        <w:rPr>
          <w:rFonts w:eastAsia="Calibri"/>
          <w:b/>
        </w:rPr>
      </w:pPr>
      <w:r w:rsidRPr="00564A0B">
        <w:rPr>
          <w:rFonts w:eastAsia="Calibri"/>
        </w:rPr>
        <w:t>La competizione con l'Olanda per il dominio sui mari</w:t>
      </w:r>
    </w:p>
    <w:p w:rsidR="00564A0B" w:rsidRPr="00564A0B" w:rsidRDefault="00564A0B" w:rsidP="00564A0B">
      <w:pPr>
        <w:numPr>
          <w:ilvl w:val="0"/>
          <w:numId w:val="5"/>
        </w:numPr>
        <w:spacing w:after="160" w:line="259" w:lineRule="auto"/>
        <w:ind w:left="720"/>
        <w:rPr>
          <w:rFonts w:eastAsia="Calibri"/>
          <w:b/>
        </w:rPr>
      </w:pPr>
      <w:r w:rsidRPr="00564A0B">
        <w:rPr>
          <w:rFonts w:eastAsia="Calibri"/>
        </w:rPr>
        <w:t>La seconda rivoluzione inglese o Glorious Revolution(1688)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3-Le mani degli Europei sul mondo</w:t>
      </w:r>
    </w:p>
    <w:p w:rsidR="00564A0B" w:rsidRPr="00564A0B" w:rsidRDefault="00564A0B" w:rsidP="00564A0B">
      <w:pPr>
        <w:numPr>
          <w:ilvl w:val="0"/>
          <w:numId w:val="6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Con gli imperi coloniali nasce l’economia-mondo</w:t>
      </w:r>
    </w:p>
    <w:p w:rsidR="00564A0B" w:rsidRPr="00564A0B" w:rsidRDefault="00564A0B" w:rsidP="00564A0B">
      <w:pPr>
        <w:numPr>
          <w:ilvl w:val="0"/>
          <w:numId w:val="6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L'asse economico si sposta dal  Mediterraneo all'Atlantico</w:t>
      </w:r>
    </w:p>
    <w:p w:rsidR="00564A0B" w:rsidRPr="00564A0B" w:rsidRDefault="00564A0B" w:rsidP="00564A0B">
      <w:pPr>
        <w:numPr>
          <w:ilvl w:val="0"/>
          <w:numId w:val="6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Spagna e Olanda: dal centro alla periferia</w:t>
      </w:r>
    </w:p>
    <w:p w:rsidR="00564A0B" w:rsidRPr="00564A0B" w:rsidRDefault="00564A0B" w:rsidP="00564A0B">
      <w:pPr>
        <w:numPr>
          <w:ilvl w:val="0"/>
          <w:numId w:val="6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lastRenderedPageBreak/>
        <w:t>Dalla periferia al centro:  Olanda, Inghilterra, Francia</w:t>
      </w:r>
    </w:p>
    <w:p w:rsidR="00564A0B" w:rsidRPr="00564A0B" w:rsidRDefault="00564A0B" w:rsidP="00564A0B">
      <w:pPr>
        <w:numPr>
          <w:ilvl w:val="0"/>
          <w:numId w:val="6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 xml:space="preserve">Il predominio spagnolo sulla penisola </w:t>
      </w:r>
    </w:p>
    <w:p w:rsidR="00564A0B" w:rsidRPr="00564A0B" w:rsidRDefault="00564A0B" w:rsidP="00564A0B">
      <w:pPr>
        <w:numPr>
          <w:ilvl w:val="0"/>
          <w:numId w:val="6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Gli inglesi nell'America settentrionale</w:t>
      </w:r>
    </w:p>
    <w:p w:rsidR="00564A0B" w:rsidRPr="00564A0B" w:rsidRDefault="00564A0B" w:rsidP="00564A0B">
      <w:pPr>
        <w:numPr>
          <w:ilvl w:val="0"/>
          <w:numId w:val="6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Le colonie americane prosperano</w:t>
      </w:r>
    </w:p>
    <w:p w:rsidR="00564A0B" w:rsidRPr="00564A0B" w:rsidRDefault="00564A0B" w:rsidP="00564A0B">
      <w:pPr>
        <w:numPr>
          <w:ilvl w:val="0"/>
          <w:numId w:val="6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Nuove idee di libertà</w:t>
      </w:r>
    </w:p>
    <w:p w:rsidR="00564A0B" w:rsidRPr="00564A0B" w:rsidRDefault="00564A0B" w:rsidP="00564A0B">
      <w:pPr>
        <w:numPr>
          <w:ilvl w:val="0"/>
          <w:numId w:val="6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L'odioso fenomeno della tratta degli schiavi</w:t>
      </w:r>
    </w:p>
    <w:p w:rsidR="00564A0B" w:rsidRPr="00564A0B" w:rsidRDefault="00564A0B" w:rsidP="00564A0B">
      <w:pPr>
        <w:numPr>
          <w:ilvl w:val="0"/>
          <w:numId w:val="6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Il commercio triangolare</w:t>
      </w:r>
    </w:p>
    <w:p w:rsidR="00564A0B" w:rsidRPr="00564A0B" w:rsidRDefault="00564A0B" w:rsidP="00564A0B">
      <w:pPr>
        <w:numPr>
          <w:ilvl w:val="0"/>
          <w:numId w:val="6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Vita(e morte) degli schiavi</w:t>
      </w:r>
    </w:p>
    <w:p w:rsidR="00564A0B" w:rsidRPr="00564A0B" w:rsidRDefault="00564A0B" w:rsidP="00564A0B">
      <w:pPr>
        <w:numPr>
          <w:ilvl w:val="0"/>
          <w:numId w:val="6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Una riflessione: cosí è nato il divario tra Nord e Sud nel mondo</w:t>
      </w:r>
    </w:p>
    <w:p w:rsidR="00564A0B" w:rsidRPr="00564A0B" w:rsidRDefault="00564A0B" w:rsidP="00564A0B">
      <w:pPr>
        <w:numPr>
          <w:ilvl w:val="0"/>
          <w:numId w:val="6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La seconda rivoluzione inglese o Glorious Revolution(1688)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4-La rivoluzione scientifica</w:t>
      </w:r>
    </w:p>
    <w:p w:rsidR="00564A0B" w:rsidRPr="00564A0B" w:rsidRDefault="00564A0B" w:rsidP="00564A0B">
      <w:pPr>
        <w:numPr>
          <w:ilvl w:val="0"/>
          <w:numId w:val="7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Lo sviluppo culturale in Europa</w:t>
      </w:r>
    </w:p>
    <w:p w:rsidR="00564A0B" w:rsidRPr="00564A0B" w:rsidRDefault="00564A0B" w:rsidP="00564A0B">
      <w:pPr>
        <w:numPr>
          <w:ilvl w:val="0"/>
          <w:numId w:val="7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Il cammino dell'astroniamia fino a Coperinico e Keplero</w:t>
      </w:r>
    </w:p>
    <w:p w:rsidR="00564A0B" w:rsidRPr="00564A0B" w:rsidRDefault="00564A0B" w:rsidP="00564A0B">
      <w:pPr>
        <w:numPr>
          <w:ilvl w:val="0"/>
          <w:numId w:val="7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Galileo e l’osservazione scientifica del cosmo</w:t>
      </w:r>
    </w:p>
    <w:p w:rsidR="00564A0B" w:rsidRPr="00564A0B" w:rsidRDefault="00564A0B" w:rsidP="00564A0B">
      <w:pPr>
        <w:numPr>
          <w:ilvl w:val="0"/>
          <w:numId w:val="7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Il metodo sperimentale</w:t>
      </w:r>
    </w:p>
    <w:p w:rsidR="00564A0B" w:rsidRPr="00564A0B" w:rsidRDefault="00564A0B" w:rsidP="00564A0B">
      <w:pPr>
        <w:numPr>
          <w:ilvl w:val="0"/>
          <w:numId w:val="7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Newton e la gravitazione universale</w:t>
      </w:r>
    </w:p>
    <w:p w:rsidR="00564A0B" w:rsidRPr="00564A0B" w:rsidRDefault="00564A0B" w:rsidP="00564A0B">
      <w:pPr>
        <w:numPr>
          <w:ilvl w:val="0"/>
          <w:numId w:val="7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 lenti progressi della medicina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5- Il mondo dell'antico regime</w:t>
      </w:r>
    </w:p>
    <w:p w:rsidR="00564A0B" w:rsidRPr="00564A0B" w:rsidRDefault="00564A0B" w:rsidP="00564A0B">
      <w:pPr>
        <w:numPr>
          <w:ilvl w:val="0"/>
          <w:numId w:val="8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Un sistema basato sulla disuguaglianza</w:t>
      </w:r>
    </w:p>
    <w:p w:rsidR="00564A0B" w:rsidRPr="00564A0B" w:rsidRDefault="00564A0B" w:rsidP="00564A0B">
      <w:pPr>
        <w:numPr>
          <w:ilvl w:val="0"/>
          <w:numId w:val="8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Al vertice di tutto, un sovrano assoluto</w:t>
      </w:r>
    </w:p>
    <w:p w:rsidR="00564A0B" w:rsidRPr="00564A0B" w:rsidRDefault="00564A0B" w:rsidP="00564A0B">
      <w:pPr>
        <w:numPr>
          <w:ilvl w:val="0"/>
          <w:numId w:val="8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 sudditi privilegiati: nobiltá e clero</w:t>
      </w:r>
    </w:p>
    <w:p w:rsidR="00564A0B" w:rsidRPr="00564A0B" w:rsidRDefault="00564A0B" w:rsidP="00564A0B">
      <w:pPr>
        <w:numPr>
          <w:ilvl w:val="0"/>
          <w:numId w:val="8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Il ''terzo stato''</w:t>
      </w:r>
    </w:p>
    <w:p w:rsidR="00564A0B" w:rsidRPr="00564A0B" w:rsidRDefault="00564A0B" w:rsidP="00564A0B">
      <w:pPr>
        <w:numPr>
          <w:ilvl w:val="0"/>
          <w:numId w:val="8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Il ceto borghese</w:t>
      </w:r>
    </w:p>
    <w:p w:rsidR="00564A0B" w:rsidRPr="00564A0B" w:rsidRDefault="00564A0B" w:rsidP="00564A0B">
      <w:pPr>
        <w:numPr>
          <w:ilvl w:val="0"/>
          <w:numId w:val="8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La condizione dei contadini</w:t>
      </w:r>
    </w:p>
    <w:p w:rsidR="00564A0B" w:rsidRPr="00564A0B" w:rsidRDefault="00564A0B" w:rsidP="00564A0B">
      <w:pPr>
        <w:numPr>
          <w:ilvl w:val="0"/>
          <w:numId w:val="8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Un mondo di apparenze</w:t>
      </w:r>
    </w:p>
    <w:p w:rsidR="00564A0B" w:rsidRPr="00564A0B" w:rsidRDefault="00564A0B" w:rsidP="00564A0B">
      <w:pPr>
        <w:numPr>
          <w:ilvl w:val="0"/>
          <w:numId w:val="8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La politica dell’Antico regime e le sue guerre</w:t>
      </w:r>
    </w:p>
    <w:p w:rsidR="00564A0B" w:rsidRPr="00564A0B" w:rsidRDefault="00564A0B" w:rsidP="00564A0B">
      <w:pPr>
        <w:numPr>
          <w:ilvl w:val="0"/>
          <w:numId w:val="8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lastRenderedPageBreak/>
        <w:t>Le tre guerre di successine nel Settecento</w:t>
      </w:r>
    </w:p>
    <w:p w:rsidR="00564A0B" w:rsidRPr="00564A0B" w:rsidRDefault="00564A0B" w:rsidP="00564A0B">
      <w:pPr>
        <w:numPr>
          <w:ilvl w:val="0"/>
          <w:numId w:val="8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 nuovi assetti politici del continente</w:t>
      </w:r>
    </w:p>
    <w:p w:rsidR="00564A0B" w:rsidRPr="00564A0B" w:rsidRDefault="00564A0B" w:rsidP="00564A0B">
      <w:pPr>
        <w:numPr>
          <w:ilvl w:val="0"/>
          <w:numId w:val="8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Un conflitto ''mondiale'': la guerra dei Sette anni</w:t>
      </w:r>
      <w:r w:rsidRPr="00564A0B">
        <w:rPr>
          <w:rFonts w:eastAsia="Calibri"/>
          <w:b/>
        </w:rPr>
        <w:t xml:space="preserve"> 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6-I progressi del Settecento</w:t>
      </w:r>
    </w:p>
    <w:p w:rsidR="00564A0B" w:rsidRPr="00564A0B" w:rsidRDefault="00564A0B" w:rsidP="00564A0B">
      <w:pPr>
        <w:numPr>
          <w:ilvl w:val="0"/>
          <w:numId w:val="9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 progressi dell'agricoltura: le nuove piante e le loro risorse</w:t>
      </w:r>
    </w:p>
    <w:p w:rsidR="00564A0B" w:rsidRPr="00564A0B" w:rsidRDefault="00564A0B" w:rsidP="00564A0B">
      <w:pPr>
        <w:numPr>
          <w:ilvl w:val="0"/>
          <w:numId w:val="9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Le recinzioni in Inghilterra</w:t>
      </w:r>
    </w:p>
    <w:p w:rsidR="00564A0B" w:rsidRPr="00564A0B" w:rsidRDefault="00564A0B" w:rsidP="00564A0B">
      <w:pPr>
        <w:numPr>
          <w:ilvl w:val="0"/>
          <w:numId w:val="9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Fisiocrazia e libero mercato. le nuove teorie economiche</w:t>
      </w:r>
    </w:p>
    <w:p w:rsidR="00564A0B" w:rsidRPr="00564A0B" w:rsidRDefault="00564A0B" w:rsidP="00564A0B">
      <w:pPr>
        <w:numPr>
          <w:ilvl w:val="0"/>
          <w:numId w:val="9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Verso un' agricoltura capitalistica</w:t>
      </w:r>
    </w:p>
    <w:p w:rsidR="00564A0B" w:rsidRPr="00564A0B" w:rsidRDefault="00564A0B" w:rsidP="00564A0B">
      <w:pPr>
        <w:numPr>
          <w:ilvl w:val="0"/>
          <w:numId w:val="9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 profitti del sistema Norfolk</w:t>
      </w:r>
    </w:p>
    <w:p w:rsidR="00564A0B" w:rsidRPr="00564A0B" w:rsidRDefault="00564A0B" w:rsidP="00564A0B">
      <w:pPr>
        <w:numPr>
          <w:ilvl w:val="0"/>
          <w:numId w:val="9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Migliora la qualità della vita</w:t>
      </w:r>
    </w:p>
    <w:p w:rsidR="00564A0B" w:rsidRPr="00564A0B" w:rsidRDefault="00564A0B" w:rsidP="00564A0B">
      <w:pPr>
        <w:numPr>
          <w:ilvl w:val="0"/>
          <w:numId w:val="9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L'incremento demografico</w:t>
      </w:r>
    </w:p>
    <w:p w:rsidR="00564A0B" w:rsidRPr="00564A0B" w:rsidRDefault="00564A0B" w:rsidP="00564A0B">
      <w:pPr>
        <w:numPr>
          <w:ilvl w:val="0"/>
          <w:numId w:val="9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La dura vita quotidiana nei sobborghi cittadini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7-L'illuminismo, un nuovo modo di pensare</w:t>
      </w:r>
    </w:p>
    <w:p w:rsidR="00564A0B" w:rsidRPr="00564A0B" w:rsidRDefault="00564A0B" w:rsidP="00564A0B">
      <w:pPr>
        <w:numPr>
          <w:ilvl w:val="0"/>
          <w:numId w:val="10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Spirito critico, nuovi criteri di verità e le idee di libertà</w:t>
      </w:r>
    </w:p>
    <w:p w:rsidR="00564A0B" w:rsidRPr="00564A0B" w:rsidRDefault="00564A0B" w:rsidP="00564A0B">
      <w:pPr>
        <w:numPr>
          <w:ilvl w:val="0"/>
          <w:numId w:val="10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La diffusione dell'illuminismo</w:t>
      </w:r>
    </w:p>
    <w:p w:rsidR="00564A0B" w:rsidRPr="00564A0B" w:rsidRDefault="00564A0B" w:rsidP="00564A0B">
      <w:pPr>
        <w:numPr>
          <w:ilvl w:val="0"/>
          <w:numId w:val="10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La luce della ragione</w:t>
      </w:r>
    </w:p>
    <w:p w:rsidR="00564A0B" w:rsidRPr="00564A0B" w:rsidRDefault="00564A0B" w:rsidP="00564A0B">
      <w:pPr>
        <w:numPr>
          <w:ilvl w:val="0"/>
          <w:numId w:val="10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Gli illuministi e la religione</w:t>
      </w:r>
    </w:p>
    <w:p w:rsidR="00564A0B" w:rsidRPr="00564A0B" w:rsidRDefault="00564A0B" w:rsidP="00564A0B">
      <w:pPr>
        <w:numPr>
          <w:ilvl w:val="0"/>
          <w:numId w:val="10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Il cosmopolitismo:''l'uomo cittadino del mondo''</w:t>
      </w:r>
    </w:p>
    <w:p w:rsidR="00564A0B" w:rsidRPr="00564A0B" w:rsidRDefault="00564A0B" w:rsidP="00564A0B">
      <w:pPr>
        <w:numPr>
          <w:ilvl w:val="0"/>
          <w:numId w:val="10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L'ottimismo della tecnica</w:t>
      </w:r>
    </w:p>
    <w:p w:rsidR="00564A0B" w:rsidRPr="00564A0B" w:rsidRDefault="00564A0B" w:rsidP="00564A0B">
      <w:pPr>
        <w:numPr>
          <w:ilvl w:val="0"/>
          <w:numId w:val="10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Le proposte politiche dell'illuminismo</w:t>
      </w:r>
    </w:p>
    <w:p w:rsidR="00564A0B" w:rsidRPr="00564A0B" w:rsidRDefault="00564A0B" w:rsidP="00564A0B">
      <w:pPr>
        <w:numPr>
          <w:ilvl w:val="0"/>
          <w:numId w:val="10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L'illuminismo è ancora tra noi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8- Le riforme in europa</w:t>
      </w:r>
    </w:p>
    <w:p w:rsidR="00564A0B" w:rsidRPr="00564A0B" w:rsidRDefault="00564A0B" w:rsidP="00564A0B">
      <w:pPr>
        <w:numPr>
          <w:ilvl w:val="0"/>
          <w:numId w:val="11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Illuminismo e spotismo, due mondi che si incontrano poco</w:t>
      </w:r>
    </w:p>
    <w:p w:rsidR="00564A0B" w:rsidRPr="00564A0B" w:rsidRDefault="00564A0B" w:rsidP="00564A0B">
      <w:pPr>
        <w:numPr>
          <w:ilvl w:val="0"/>
          <w:numId w:val="11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L'ascesa dell Prussia</w:t>
      </w:r>
    </w:p>
    <w:p w:rsidR="00564A0B" w:rsidRPr="00564A0B" w:rsidRDefault="00564A0B" w:rsidP="00564A0B">
      <w:pPr>
        <w:numPr>
          <w:ilvl w:val="0"/>
          <w:numId w:val="11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La Russia entra nella storia europea</w:t>
      </w:r>
    </w:p>
    <w:p w:rsidR="00564A0B" w:rsidRPr="00564A0B" w:rsidRDefault="00564A0B" w:rsidP="00564A0B">
      <w:pPr>
        <w:numPr>
          <w:ilvl w:val="0"/>
          <w:numId w:val="11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Prussia e Russia: come fare uno stato(quasi) dal niente</w:t>
      </w:r>
    </w:p>
    <w:p w:rsidR="00564A0B" w:rsidRPr="00564A0B" w:rsidRDefault="00564A0B" w:rsidP="00564A0B">
      <w:pPr>
        <w:numPr>
          <w:ilvl w:val="0"/>
          <w:numId w:val="11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lastRenderedPageBreak/>
        <w:t>Le riforme nell'impero asburgico</w:t>
      </w:r>
    </w:p>
    <w:p w:rsidR="00564A0B" w:rsidRPr="00564A0B" w:rsidRDefault="00564A0B" w:rsidP="00564A0B">
      <w:pPr>
        <w:numPr>
          <w:ilvl w:val="0"/>
          <w:numId w:val="11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La forza della Gran Bretagna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9-L'Italia settecentesca tra vecchio e nuovo</w:t>
      </w:r>
    </w:p>
    <w:p w:rsidR="00564A0B" w:rsidRPr="00564A0B" w:rsidRDefault="00564A0B" w:rsidP="00564A0B">
      <w:pPr>
        <w:numPr>
          <w:ilvl w:val="0"/>
          <w:numId w:val="12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 progressi della penisola</w:t>
      </w:r>
    </w:p>
    <w:p w:rsidR="00564A0B" w:rsidRPr="00564A0B" w:rsidRDefault="00564A0B" w:rsidP="00564A0B">
      <w:pPr>
        <w:numPr>
          <w:ilvl w:val="0"/>
          <w:numId w:val="12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Le riforme austriache in Toscana e in Lombardia</w:t>
      </w:r>
    </w:p>
    <w:p w:rsidR="00564A0B" w:rsidRPr="00564A0B" w:rsidRDefault="00564A0B" w:rsidP="00564A0B">
      <w:pPr>
        <w:numPr>
          <w:ilvl w:val="0"/>
          <w:numId w:val="12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Il Piemento sabaudo, o regno di Sardegna</w:t>
      </w:r>
    </w:p>
    <w:p w:rsidR="00564A0B" w:rsidRPr="00564A0B" w:rsidRDefault="00564A0B" w:rsidP="00564A0B">
      <w:pPr>
        <w:numPr>
          <w:ilvl w:val="0"/>
          <w:numId w:val="12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 Borbone e Napoli</w:t>
      </w:r>
    </w:p>
    <w:p w:rsidR="00564A0B" w:rsidRPr="00564A0B" w:rsidRDefault="00564A0B" w:rsidP="00564A0B">
      <w:pPr>
        <w:numPr>
          <w:ilvl w:val="0"/>
          <w:numId w:val="12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Le repubbliche aristocratiche e lo Stato pontificio</w:t>
      </w:r>
    </w:p>
    <w:p w:rsidR="00564A0B" w:rsidRPr="00564A0B" w:rsidRDefault="00564A0B" w:rsidP="00564A0B">
      <w:pPr>
        <w:numPr>
          <w:ilvl w:val="0"/>
          <w:numId w:val="12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L'Italia delgi antichi Stati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10-La Rivoluzione americana</w:t>
      </w:r>
    </w:p>
    <w:p w:rsidR="00564A0B" w:rsidRPr="00564A0B" w:rsidRDefault="00564A0B" w:rsidP="00564A0B">
      <w:pPr>
        <w:numPr>
          <w:ilvl w:val="0"/>
          <w:numId w:val="13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Tredici colonie britanniche sulla costa atlantica</w:t>
      </w:r>
    </w:p>
    <w:p w:rsidR="00564A0B" w:rsidRPr="00564A0B" w:rsidRDefault="00564A0B" w:rsidP="00564A0B">
      <w:pPr>
        <w:numPr>
          <w:ilvl w:val="0"/>
          <w:numId w:val="13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 rapporti con la madrepatria britannica</w:t>
      </w:r>
    </w:p>
    <w:p w:rsidR="00564A0B" w:rsidRPr="00564A0B" w:rsidRDefault="00564A0B" w:rsidP="00564A0B">
      <w:pPr>
        <w:numPr>
          <w:ilvl w:val="0"/>
          <w:numId w:val="13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Tasse e protoste</w:t>
      </w:r>
    </w:p>
    <w:p w:rsidR="00564A0B" w:rsidRPr="00564A0B" w:rsidRDefault="00564A0B" w:rsidP="00564A0B">
      <w:pPr>
        <w:numPr>
          <w:ilvl w:val="0"/>
          <w:numId w:val="13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&lt;&lt;Niente tasse senza rappresentanza&gt;&gt;</w:t>
      </w:r>
    </w:p>
    <w:p w:rsidR="00564A0B" w:rsidRPr="00564A0B" w:rsidRDefault="00564A0B" w:rsidP="00564A0B">
      <w:pPr>
        <w:numPr>
          <w:ilvl w:val="0"/>
          <w:numId w:val="13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Il Boston Tea Party</w:t>
      </w:r>
    </w:p>
    <w:p w:rsidR="00564A0B" w:rsidRPr="00564A0B" w:rsidRDefault="00564A0B" w:rsidP="00564A0B">
      <w:pPr>
        <w:numPr>
          <w:ilvl w:val="0"/>
          <w:numId w:val="13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La Dichiarazione di indipendenza del 1776</w:t>
      </w:r>
    </w:p>
    <w:p w:rsidR="00564A0B" w:rsidRPr="00564A0B" w:rsidRDefault="00564A0B" w:rsidP="00564A0B">
      <w:pPr>
        <w:numPr>
          <w:ilvl w:val="0"/>
          <w:numId w:val="13"/>
        </w:numPr>
        <w:spacing w:after="160" w:line="259" w:lineRule="auto"/>
        <w:rPr>
          <w:rFonts w:eastAsia="Calibri"/>
          <w:b/>
        </w:rPr>
      </w:pPr>
      <w:r w:rsidRPr="00564A0B">
        <w:rPr>
          <w:rFonts w:eastAsia="Calibri"/>
        </w:rPr>
        <w:t>La guerra di Indipendenza e la vittoria sulla Gran Bretagna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11-La rivoluzione industriale in Inghilterra</w:t>
      </w:r>
    </w:p>
    <w:p w:rsidR="00564A0B" w:rsidRPr="00564A0B" w:rsidRDefault="00564A0B" w:rsidP="00564A0B">
      <w:pPr>
        <w:numPr>
          <w:ilvl w:val="0"/>
          <w:numId w:val="1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Artigianato, manifattura, fabbrica</w:t>
      </w:r>
    </w:p>
    <w:p w:rsidR="00564A0B" w:rsidRPr="00564A0B" w:rsidRDefault="00564A0B" w:rsidP="00564A0B">
      <w:pPr>
        <w:numPr>
          <w:ilvl w:val="0"/>
          <w:numId w:val="1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L'industria a domicilio in Inghilterra</w:t>
      </w:r>
    </w:p>
    <w:p w:rsidR="00564A0B" w:rsidRPr="00564A0B" w:rsidRDefault="00564A0B" w:rsidP="00564A0B">
      <w:pPr>
        <w:numPr>
          <w:ilvl w:val="0"/>
          <w:numId w:val="1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Le prime macchine tessili</w:t>
      </w:r>
    </w:p>
    <w:p w:rsidR="00564A0B" w:rsidRPr="00564A0B" w:rsidRDefault="00564A0B" w:rsidP="00564A0B">
      <w:pPr>
        <w:numPr>
          <w:ilvl w:val="0"/>
          <w:numId w:val="1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macchina a vapore di Watt</w:t>
      </w:r>
    </w:p>
    <w:p w:rsidR="00564A0B" w:rsidRPr="00564A0B" w:rsidRDefault="00564A0B" w:rsidP="00564A0B">
      <w:pPr>
        <w:numPr>
          <w:ilvl w:val="0"/>
          <w:numId w:val="1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telaio meccanicp</w:t>
      </w:r>
    </w:p>
    <w:p w:rsidR="00564A0B" w:rsidRPr="00564A0B" w:rsidRDefault="00564A0B" w:rsidP="00564A0B">
      <w:pPr>
        <w:numPr>
          <w:ilvl w:val="0"/>
          <w:numId w:val="1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rivoluzione dei trasporti</w:t>
      </w:r>
    </w:p>
    <w:p w:rsidR="00564A0B" w:rsidRPr="00564A0B" w:rsidRDefault="00564A0B" w:rsidP="00564A0B">
      <w:pPr>
        <w:numPr>
          <w:ilvl w:val="0"/>
          <w:numId w:val="1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Siderurgia e ghisa: una rivoluzione tecnologica</w:t>
      </w:r>
    </w:p>
    <w:p w:rsidR="00564A0B" w:rsidRPr="00564A0B" w:rsidRDefault="00564A0B" w:rsidP="00564A0B">
      <w:pPr>
        <w:numPr>
          <w:ilvl w:val="0"/>
          <w:numId w:val="1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Nasce la società industriale</w:t>
      </w:r>
    </w:p>
    <w:p w:rsidR="00564A0B" w:rsidRPr="00564A0B" w:rsidRDefault="00564A0B" w:rsidP="00564A0B">
      <w:pPr>
        <w:numPr>
          <w:ilvl w:val="0"/>
          <w:numId w:val="1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lastRenderedPageBreak/>
        <w:t>Come cambia il lavoro: dall'artigiano all'operaio</w:t>
      </w:r>
    </w:p>
    <w:p w:rsidR="00564A0B" w:rsidRPr="00564A0B" w:rsidRDefault="00564A0B" w:rsidP="00564A0B">
      <w:pPr>
        <w:numPr>
          <w:ilvl w:val="0"/>
          <w:numId w:val="1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Nasce la classe operaia</w:t>
      </w:r>
    </w:p>
    <w:p w:rsidR="00564A0B" w:rsidRPr="00564A0B" w:rsidRDefault="00564A0B" w:rsidP="00564A0B">
      <w:pPr>
        <w:numPr>
          <w:ilvl w:val="0"/>
          <w:numId w:val="1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sistema capitalistico di produzione</w:t>
      </w:r>
    </w:p>
    <w:p w:rsidR="00564A0B" w:rsidRPr="00564A0B" w:rsidRDefault="00564A0B" w:rsidP="00564A0B">
      <w:pPr>
        <w:numPr>
          <w:ilvl w:val="0"/>
          <w:numId w:val="14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difficile rapporto tra padroe operai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12-Parigi 1789</w:t>
      </w:r>
    </w:p>
    <w:p w:rsidR="00564A0B" w:rsidRPr="00564A0B" w:rsidRDefault="00564A0B" w:rsidP="00564A0B">
      <w:pPr>
        <w:numPr>
          <w:ilvl w:val="0"/>
          <w:numId w:val="15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Francia alla vigilia della Rivoluzione</w:t>
      </w:r>
    </w:p>
    <w:p w:rsidR="00564A0B" w:rsidRPr="00564A0B" w:rsidRDefault="00564A0B" w:rsidP="00564A0B">
      <w:pPr>
        <w:numPr>
          <w:ilvl w:val="0"/>
          <w:numId w:val="15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Tensioni sociali e crisi dello Stato</w:t>
      </w:r>
    </w:p>
    <w:p w:rsidR="00564A0B" w:rsidRPr="00564A0B" w:rsidRDefault="00564A0B" w:rsidP="00564A0B">
      <w:pPr>
        <w:numPr>
          <w:ilvl w:val="0"/>
          <w:numId w:val="15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Da Necker agli stati generali</w:t>
      </w:r>
    </w:p>
    <w:p w:rsidR="00564A0B" w:rsidRPr="00564A0B" w:rsidRDefault="00564A0B" w:rsidP="00564A0B">
      <w:pPr>
        <w:numPr>
          <w:ilvl w:val="0"/>
          <w:numId w:val="15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 cahiers de dolèances</w:t>
      </w:r>
    </w:p>
    <w:p w:rsidR="00564A0B" w:rsidRPr="00564A0B" w:rsidRDefault="00564A0B" w:rsidP="00564A0B">
      <w:pPr>
        <w:numPr>
          <w:ilvl w:val="0"/>
          <w:numId w:val="15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Versailles, maggio 1789</w:t>
      </w:r>
    </w:p>
    <w:p w:rsidR="00564A0B" w:rsidRPr="00564A0B" w:rsidRDefault="00564A0B" w:rsidP="00564A0B">
      <w:pPr>
        <w:numPr>
          <w:ilvl w:val="0"/>
          <w:numId w:val="15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L'assemblea nazionale costituente</w:t>
      </w:r>
    </w:p>
    <w:p w:rsidR="00564A0B" w:rsidRPr="00564A0B" w:rsidRDefault="00564A0B" w:rsidP="00564A0B">
      <w:pPr>
        <w:numPr>
          <w:ilvl w:val="0"/>
          <w:numId w:val="15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presa della Bastiglia</w:t>
      </w:r>
    </w:p>
    <w:p w:rsidR="00564A0B" w:rsidRPr="00564A0B" w:rsidRDefault="00564A0B" w:rsidP="00564A0B">
      <w:pPr>
        <w:numPr>
          <w:ilvl w:val="0"/>
          <w:numId w:val="15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rivoluzione in marcia</w:t>
      </w:r>
    </w:p>
    <w:p w:rsidR="00564A0B" w:rsidRPr="00564A0B" w:rsidRDefault="00564A0B" w:rsidP="00564A0B">
      <w:pPr>
        <w:numPr>
          <w:ilvl w:val="0"/>
          <w:numId w:val="15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Dichiarazione dei diritti dell'uomo e del citttadino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13-Gli sviluppi della Rivoluzione francese</w:t>
      </w:r>
    </w:p>
    <w:p w:rsidR="00564A0B" w:rsidRPr="00564A0B" w:rsidRDefault="00564A0B" w:rsidP="00564A0B">
      <w:pPr>
        <w:numPr>
          <w:ilvl w:val="0"/>
          <w:numId w:val="16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costituzione del 1791</w:t>
      </w:r>
    </w:p>
    <w:p w:rsidR="00564A0B" w:rsidRPr="00564A0B" w:rsidRDefault="00564A0B" w:rsidP="00564A0B">
      <w:pPr>
        <w:numPr>
          <w:ilvl w:val="0"/>
          <w:numId w:val="16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Chiesa della nuova Francia</w:t>
      </w:r>
    </w:p>
    <w:p w:rsidR="00564A0B" w:rsidRPr="00564A0B" w:rsidRDefault="00564A0B" w:rsidP="00564A0B">
      <w:pPr>
        <w:numPr>
          <w:ilvl w:val="0"/>
          <w:numId w:val="16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L'assemblea legislativa: schieramenti politici a confronto</w:t>
      </w:r>
    </w:p>
    <w:p w:rsidR="00564A0B" w:rsidRPr="00564A0B" w:rsidRDefault="00564A0B" w:rsidP="00564A0B">
      <w:pPr>
        <w:numPr>
          <w:ilvl w:val="0"/>
          <w:numId w:val="16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 nuovi protagonisti della politica francese</w:t>
      </w:r>
    </w:p>
    <w:p w:rsidR="00564A0B" w:rsidRPr="00564A0B" w:rsidRDefault="00564A0B" w:rsidP="00564A0B">
      <w:pPr>
        <w:numPr>
          <w:ilvl w:val="0"/>
          <w:numId w:val="16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Fuga e cattura del re</w:t>
      </w:r>
    </w:p>
    <w:p w:rsidR="00564A0B" w:rsidRPr="00564A0B" w:rsidRDefault="00564A0B" w:rsidP="00564A0B">
      <w:pPr>
        <w:numPr>
          <w:ilvl w:val="0"/>
          <w:numId w:val="16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Francia sotto attacco</w:t>
      </w:r>
    </w:p>
    <w:p w:rsidR="00564A0B" w:rsidRPr="00564A0B" w:rsidRDefault="00564A0B" w:rsidP="00564A0B">
      <w:pPr>
        <w:numPr>
          <w:ilvl w:val="0"/>
          <w:numId w:val="16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L'estremismo dei sanculotti: la situazione precipita</w:t>
      </w:r>
    </w:p>
    <w:p w:rsidR="00564A0B" w:rsidRPr="00564A0B" w:rsidRDefault="00564A0B" w:rsidP="00564A0B">
      <w:pPr>
        <w:numPr>
          <w:ilvl w:val="0"/>
          <w:numId w:val="16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repubblica e l'esecuzione del re</w:t>
      </w:r>
    </w:p>
    <w:p w:rsidR="00564A0B" w:rsidRPr="00564A0B" w:rsidRDefault="00564A0B" w:rsidP="00564A0B">
      <w:pPr>
        <w:numPr>
          <w:ilvl w:val="0"/>
          <w:numId w:val="16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Gli inizi della repubblica giacobina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14-L'avventura di Napoleone</w:t>
      </w:r>
    </w:p>
    <w:p w:rsidR="00564A0B" w:rsidRPr="00564A0B" w:rsidRDefault="00564A0B" w:rsidP="00564A0B">
      <w:pPr>
        <w:numPr>
          <w:ilvl w:val="0"/>
          <w:numId w:val="17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rivoluzione volta pagina</w:t>
      </w:r>
    </w:p>
    <w:p w:rsidR="00564A0B" w:rsidRPr="00564A0B" w:rsidRDefault="00564A0B" w:rsidP="00564A0B">
      <w:pPr>
        <w:numPr>
          <w:ilvl w:val="0"/>
          <w:numId w:val="17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lastRenderedPageBreak/>
        <w:t>La campagna d'Italia</w:t>
      </w:r>
    </w:p>
    <w:p w:rsidR="00564A0B" w:rsidRPr="00564A0B" w:rsidRDefault="00564A0B" w:rsidP="00564A0B">
      <w:pPr>
        <w:numPr>
          <w:ilvl w:val="0"/>
          <w:numId w:val="17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trattato di Campoformio e lìegenomia francese sulla penisola</w:t>
      </w:r>
    </w:p>
    <w:p w:rsidR="00564A0B" w:rsidRPr="00564A0B" w:rsidRDefault="00564A0B" w:rsidP="00564A0B">
      <w:pPr>
        <w:numPr>
          <w:ilvl w:val="0"/>
          <w:numId w:val="17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Le repubbliche sorelle in Italia</w:t>
      </w:r>
    </w:p>
    <w:p w:rsidR="00564A0B" w:rsidRPr="00564A0B" w:rsidRDefault="00564A0B" w:rsidP="00564A0B">
      <w:pPr>
        <w:numPr>
          <w:ilvl w:val="0"/>
          <w:numId w:val="17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compagna d'Egitto e la fine del triennio giacobino in Italia</w:t>
      </w:r>
    </w:p>
    <w:p w:rsidR="00564A0B" w:rsidRPr="00564A0B" w:rsidRDefault="00564A0B" w:rsidP="00564A0B">
      <w:pPr>
        <w:numPr>
          <w:ilvl w:val="0"/>
          <w:numId w:val="17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 xml:space="preserve">Il colpo di Stato del 18 Brumaio: Napoleone </w:t>
      </w:r>
    </w:p>
    <w:p w:rsidR="00564A0B" w:rsidRPr="00564A0B" w:rsidRDefault="00564A0B" w:rsidP="00564A0B">
      <w:pPr>
        <w:numPr>
          <w:ilvl w:val="0"/>
          <w:numId w:val="17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codice delle leggi</w:t>
      </w:r>
    </w:p>
    <w:p w:rsidR="00564A0B" w:rsidRPr="00564A0B" w:rsidRDefault="00564A0B" w:rsidP="00564A0B">
      <w:pPr>
        <w:numPr>
          <w:ilvl w:val="0"/>
          <w:numId w:val="17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 rapporti tra Stato e Chiesa</w:t>
      </w:r>
    </w:p>
    <w:p w:rsidR="00564A0B" w:rsidRPr="00564A0B" w:rsidRDefault="00564A0B" w:rsidP="00564A0B">
      <w:pPr>
        <w:numPr>
          <w:ilvl w:val="0"/>
          <w:numId w:val="17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Napoleone imperatore dei francesi</w:t>
      </w:r>
    </w:p>
    <w:p w:rsidR="00564A0B" w:rsidRPr="00564A0B" w:rsidRDefault="00564A0B" w:rsidP="00564A0B">
      <w:pPr>
        <w:numPr>
          <w:ilvl w:val="0"/>
          <w:numId w:val="17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L'assetto dell'Italia</w:t>
      </w:r>
    </w:p>
    <w:p w:rsidR="00564A0B" w:rsidRPr="00564A0B" w:rsidRDefault="00564A0B" w:rsidP="00564A0B">
      <w:pPr>
        <w:numPr>
          <w:ilvl w:val="0"/>
          <w:numId w:val="17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L'europa napolenica</w:t>
      </w:r>
    </w:p>
    <w:p w:rsidR="00564A0B" w:rsidRPr="00564A0B" w:rsidRDefault="00564A0B" w:rsidP="00564A0B">
      <w:pPr>
        <w:numPr>
          <w:ilvl w:val="0"/>
          <w:numId w:val="17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campagna di Russia(1812) e la fine di Napoleone</w:t>
      </w:r>
    </w:p>
    <w:p w:rsidR="00564A0B" w:rsidRPr="00564A0B" w:rsidRDefault="00564A0B" w:rsidP="00564A0B">
      <w:pPr>
        <w:numPr>
          <w:ilvl w:val="0"/>
          <w:numId w:val="17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Napoleone, la Rivoluzione, l'Europa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15-Il congresso di Vienna e la restaurazione</w:t>
      </w:r>
    </w:p>
    <w:p w:rsidR="00564A0B" w:rsidRPr="00564A0B" w:rsidRDefault="00564A0B" w:rsidP="00564A0B">
      <w:pPr>
        <w:numPr>
          <w:ilvl w:val="0"/>
          <w:numId w:val="18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congresso di Vienna</w:t>
      </w:r>
    </w:p>
    <w:p w:rsidR="00564A0B" w:rsidRPr="00564A0B" w:rsidRDefault="00564A0B" w:rsidP="00564A0B">
      <w:pPr>
        <w:numPr>
          <w:ilvl w:val="0"/>
          <w:numId w:val="18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nuova carta dell'Europa ''restaurata''</w:t>
      </w:r>
    </w:p>
    <w:p w:rsidR="00564A0B" w:rsidRPr="00564A0B" w:rsidRDefault="00564A0B" w:rsidP="00564A0B">
      <w:pPr>
        <w:numPr>
          <w:ilvl w:val="0"/>
          <w:numId w:val="18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L'italia: tanti Stati sotto il dominio austriaco</w:t>
      </w:r>
    </w:p>
    <w:p w:rsidR="00564A0B" w:rsidRPr="00564A0B" w:rsidRDefault="00564A0B" w:rsidP="00564A0B">
      <w:pPr>
        <w:numPr>
          <w:ilvl w:val="0"/>
          <w:numId w:val="18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 sovrani assoluti si coalizzono nella Santa alleanza</w:t>
      </w:r>
    </w:p>
    <w:p w:rsidR="00564A0B" w:rsidRPr="00564A0B" w:rsidRDefault="00564A0B" w:rsidP="00564A0B">
      <w:pPr>
        <w:numPr>
          <w:ilvl w:val="0"/>
          <w:numId w:val="18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Un bilancio del congresso</w:t>
      </w:r>
    </w:p>
    <w:p w:rsidR="00564A0B" w:rsidRPr="00564A0B" w:rsidRDefault="00564A0B" w:rsidP="00564A0B">
      <w:pPr>
        <w:numPr>
          <w:ilvl w:val="0"/>
          <w:numId w:val="18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Lo slancio verso un'altra cultura</w:t>
      </w:r>
    </w:p>
    <w:p w:rsidR="00564A0B" w:rsidRPr="00564A0B" w:rsidRDefault="00564A0B" w:rsidP="00564A0B">
      <w:pPr>
        <w:numPr>
          <w:ilvl w:val="0"/>
          <w:numId w:val="18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vento nuovo del Romanticismo</w:t>
      </w:r>
    </w:p>
    <w:p w:rsidR="00564A0B" w:rsidRPr="00564A0B" w:rsidRDefault="00564A0B" w:rsidP="00564A0B">
      <w:pPr>
        <w:numPr>
          <w:ilvl w:val="0"/>
          <w:numId w:val="18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Due nuovi ideali: libertà e nazione</w:t>
      </w:r>
    </w:p>
    <w:p w:rsidR="00564A0B" w:rsidRPr="00564A0B" w:rsidRDefault="00564A0B" w:rsidP="00564A0B">
      <w:pPr>
        <w:numPr>
          <w:ilvl w:val="0"/>
          <w:numId w:val="18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liberalismo: i diritti e le libertà del singolo</w:t>
      </w:r>
    </w:p>
    <w:p w:rsidR="00564A0B" w:rsidRPr="00564A0B" w:rsidRDefault="00564A0B" w:rsidP="00564A0B">
      <w:pPr>
        <w:numPr>
          <w:ilvl w:val="0"/>
          <w:numId w:val="18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liberismo ecomico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16-I primi moti liberali e l'indipendenza dell'America latina</w:t>
      </w:r>
    </w:p>
    <w:p w:rsidR="00564A0B" w:rsidRPr="00564A0B" w:rsidRDefault="00564A0B" w:rsidP="00564A0B">
      <w:pPr>
        <w:numPr>
          <w:ilvl w:val="0"/>
          <w:numId w:val="19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L'italia oppressa della restaurazione</w:t>
      </w:r>
    </w:p>
    <w:p w:rsidR="00564A0B" w:rsidRPr="00564A0B" w:rsidRDefault="00564A0B" w:rsidP="00564A0B">
      <w:pPr>
        <w:numPr>
          <w:ilvl w:val="0"/>
          <w:numId w:val="19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 primi moti(1820-1821) in Spagna e a Napoli</w:t>
      </w:r>
    </w:p>
    <w:p w:rsidR="00564A0B" w:rsidRPr="00564A0B" w:rsidRDefault="00564A0B" w:rsidP="00564A0B">
      <w:pPr>
        <w:numPr>
          <w:ilvl w:val="0"/>
          <w:numId w:val="19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lastRenderedPageBreak/>
        <w:t>Una scintilla liberale in Piemonte</w:t>
      </w:r>
    </w:p>
    <w:p w:rsidR="00564A0B" w:rsidRPr="00564A0B" w:rsidRDefault="00564A0B" w:rsidP="00564A0B">
      <w:pPr>
        <w:numPr>
          <w:ilvl w:val="0"/>
          <w:numId w:val="19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rivolta della Grecia</w:t>
      </w:r>
    </w:p>
    <w:p w:rsidR="00564A0B" w:rsidRPr="00564A0B" w:rsidRDefault="00564A0B" w:rsidP="00564A0B">
      <w:pPr>
        <w:numPr>
          <w:ilvl w:val="0"/>
          <w:numId w:val="19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moto decabrista in Russia</w:t>
      </w:r>
    </w:p>
    <w:p w:rsidR="00564A0B" w:rsidRPr="00564A0B" w:rsidRDefault="00564A0B" w:rsidP="00564A0B">
      <w:pPr>
        <w:numPr>
          <w:ilvl w:val="0"/>
          <w:numId w:val="19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L'Europa intorno al 1830</w:t>
      </w:r>
    </w:p>
    <w:p w:rsidR="00564A0B" w:rsidRPr="00564A0B" w:rsidRDefault="00564A0B" w:rsidP="00564A0B">
      <w:pPr>
        <w:numPr>
          <w:ilvl w:val="0"/>
          <w:numId w:val="19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L'Est europeo, patria dell'assolutismo</w:t>
      </w:r>
    </w:p>
    <w:p w:rsidR="00564A0B" w:rsidRPr="00564A0B" w:rsidRDefault="00564A0B" w:rsidP="00564A0B">
      <w:pPr>
        <w:numPr>
          <w:ilvl w:val="0"/>
          <w:numId w:val="19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 xml:space="preserve">La ''rivoluzione di luglio'' in Francia </w:t>
      </w:r>
    </w:p>
    <w:p w:rsidR="00564A0B" w:rsidRPr="00564A0B" w:rsidRDefault="00564A0B" w:rsidP="00564A0B">
      <w:pPr>
        <w:numPr>
          <w:ilvl w:val="0"/>
          <w:numId w:val="19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 moti rivoluzionari del 1830-1831</w:t>
      </w:r>
    </w:p>
    <w:p w:rsidR="00564A0B" w:rsidRPr="00564A0B" w:rsidRDefault="00564A0B" w:rsidP="00564A0B">
      <w:pPr>
        <w:numPr>
          <w:ilvl w:val="0"/>
          <w:numId w:val="19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L'America latina conquista l'indipendenza</w:t>
      </w:r>
    </w:p>
    <w:p w:rsidR="00564A0B" w:rsidRPr="00564A0B" w:rsidRDefault="00564A0B" w:rsidP="00564A0B">
      <w:pPr>
        <w:numPr>
          <w:ilvl w:val="0"/>
          <w:numId w:val="19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L'eccezione del Brasile</w:t>
      </w:r>
    </w:p>
    <w:p w:rsidR="00564A0B" w:rsidRPr="00564A0B" w:rsidRDefault="00564A0B" w:rsidP="00564A0B">
      <w:pPr>
        <w:numPr>
          <w:ilvl w:val="0"/>
          <w:numId w:val="19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caso del Messico: una rivoluzione durata un secolo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17-L'uropa industruale e l'Italia che verrà</w:t>
      </w:r>
    </w:p>
    <w:p w:rsidR="00564A0B" w:rsidRPr="00564A0B" w:rsidRDefault="00564A0B" w:rsidP="00564A0B">
      <w:pPr>
        <w:numPr>
          <w:ilvl w:val="0"/>
          <w:numId w:val="20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L'industrializzazione si diffonde sul continente</w:t>
      </w:r>
    </w:p>
    <w:p w:rsidR="00564A0B" w:rsidRPr="00564A0B" w:rsidRDefault="00564A0B" w:rsidP="00564A0B">
      <w:pPr>
        <w:numPr>
          <w:ilvl w:val="0"/>
          <w:numId w:val="20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 lavoratori protestano e si organizzano</w:t>
      </w:r>
    </w:p>
    <w:p w:rsidR="00564A0B" w:rsidRPr="00564A0B" w:rsidRDefault="00564A0B" w:rsidP="00564A0B">
      <w:pPr>
        <w:numPr>
          <w:ilvl w:val="0"/>
          <w:numId w:val="20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Le prime teorie socialiste</w:t>
      </w:r>
    </w:p>
    <w:p w:rsidR="00564A0B" w:rsidRPr="00564A0B" w:rsidRDefault="00564A0B" w:rsidP="00564A0B">
      <w:pPr>
        <w:numPr>
          <w:ilvl w:val="0"/>
          <w:numId w:val="20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L'Italia da fare e gli italiani</w:t>
      </w:r>
    </w:p>
    <w:p w:rsidR="00564A0B" w:rsidRPr="00564A0B" w:rsidRDefault="00564A0B" w:rsidP="00564A0B">
      <w:pPr>
        <w:numPr>
          <w:ilvl w:val="0"/>
          <w:numId w:val="20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 xml:space="preserve">Le diverse anime dell'ideale risorgimentale </w:t>
      </w:r>
    </w:p>
    <w:p w:rsidR="00564A0B" w:rsidRPr="00564A0B" w:rsidRDefault="00564A0B" w:rsidP="00564A0B">
      <w:pPr>
        <w:numPr>
          <w:ilvl w:val="0"/>
          <w:numId w:val="20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 xml:space="preserve">Il movimento liberale di Cavour </w:t>
      </w:r>
    </w:p>
    <w:p w:rsidR="00564A0B" w:rsidRPr="00564A0B" w:rsidRDefault="00564A0B" w:rsidP="00564A0B">
      <w:pPr>
        <w:numPr>
          <w:ilvl w:val="0"/>
          <w:numId w:val="20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movimento neoguelfo di Gioberti</w:t>
      </w:r>
    </w:p>
    <w:p w:rsidR="00564A0B" w:rsidRPr="00564A0B" w:rsidRDefault="00564A0B" w:rsidP="00564A0B">
      <w:pPr>
        <w:numPr>
          <w:ilvl w:val="0"/>
          <w:numId w:val="20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progetto politico dei democratici</w:t>
      </w:r>
    </w:p>
    <w:p w:rsidR="00564A0B" w:rsidRPr="00564A0B" w:rsidRDefault="00564A0B" w:rsidP="00564A0B">
      <w:pPr>
        <w:numPr>
          <w:ilvl w:val="0"/>
          <w:numId w:val="20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Il programma repubblicano di Mazzini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Unità 18-La &lt;&lt;primavera dei popoli&gt;&gt;: il 1848</w:t>
      </w:r>
    </w:p>
    <w:p w:rsidR="00564A0B" w:rsidRPr="00564A0B" w:rsidRDefault="00564A0B" w:rsidP="00564A0B">
      <w:pPr>
        <w:numPr>
          <w:ilvl w:val="0"/>
          <w:numId w:val="21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Una rivoluzione europea</w:t>
      </w:r>
    </w:p>
    <w:p w:rsidR="00564A0B" w:rsidRPr="00564A0B" w:rsidRDefault="00564A0B" w:rsidP="00564A0B">
      <w:pPr>
        <w:numPr>
          <w:ilvl w:val="0"/>
          <w:numId w:val="21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rivolta si accende a Parigi</w:t>
      </w:r>
    </w:p>
    <w:p w:rsidR="00564A0B" w:rsidRPr="00564A0B" w:rsidRDefault="00564A0B" w:rsidP="00564A0B">
      <w:pPr>
        <w:numPr>
          <w:ilvl w:val="0"/>
          <w:numId w:val="21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L'incendio si allarga a tutta l'Europa</w:t>
      </w:r>
    </w:p>
    <w:p w:rsidR="00564A0B" w:rsidRPr="00564A0B" w:rsidRDefault="00564A0B" w:rsidP="00564A0B">
      <w:pPr>
        <w:numPr>
          <w:ilvl w:val="0"/>
          <w:numId w:val="21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repressione dei governi</w:t>
      </w:r>
    </w:p>
    <w:p w:rsidR="00564A0B" w:rsidRPr="00564A0B" w:rsidRDefault="00564A0B" w:rsidP="00564A0B">
      <w:pPr>
        <w:numPr>
          <w:ilvl w:val="0"/>
          <w:numId w:val="21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L'inizio del Qurantotto in Italia</w:t>
      </w:r>
    </w:p>
    <w:p w:rsidR="00564A0B" w:rsidRPr="00564A0B" w:rsidRDefault="00564A0B" w:rsidP="00564A0B">
      <w:pPr>
        <w:numPr>
          <w:ilvl w:val="0"/>
          <w:numId w:val="21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lastRenderedPageBreak/>
        <w:t>Le rivolte antiastriache di Venezia e di Milano</w:t>
      </w:r>
    </w:p>
    <w:p w:rsidR="00564A0B" w:rsidRPr="00564A0B" w:rsidRDefault="00564A0B" w:rsidP="00564A0B">
      <w:pPr>
        <w:numPr>
          <w:ilvl w:val="0"/>
          <w:numId w:val="21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L'iniziativa di Carlo Alberto</w:t>
      </w:r>
    </w:p>
    <w:p w:rsidR="00564A0B" w:rsidRPr="00564A0B" w:rsidRDefault="00564A0B" w:rsidP="00564A0B">
      <w:pPr>
        <w:numPr>
          <w:ilvl w:val="0"/>
          <w:numId w:val="21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La prima guerra di indipendenza</w:t>
      </w:r>
    </w:p>
    <w:p w:rsidR="00564A0B" w:rsidRPr="00564A0B" w:rsidRDefault="00564A0B" w:rsidP="00564A0B">
      <w:pPr>
        <w:numPr>
          <w:ilvl w:val="0"/>
          <w:numId w:val="21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Da Carlo Alberto a Vittorio Emanuele II</w:t>
      </w:r>
    </w:p>
    <w:p w:rsidR="00564A0B" w:rsidRPr="00564A0B" w:rsidRDefault="00564A0B" w:rsidP="00564A0B">
      <w:pPr>
        <w:numPr>
          <w:ilvl w:val="0"/>
          <w:numId w:val="21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Cadono le repubbliche di Roma e di Venezia</w:t>
      </w:r>
    </w:p>
    <w:p w:rsidR="00564A0B" w:rsidRPr="00564A0B" w:rsidRDefault="00564A0B" w:rsidP="00564A0B">
      <w:pPr>
        <w:numPr>
          <w:ilvl w:val="0"/>
          <w:numId w:val="21"/>
        </w:num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>Un bilancio del Quarantotto</w:t>
      </w:r>
    </w:p>
    <w:p w:rsidR="00564A0B" w:rsidRPr="00564A0B" w:rsidRDefault="00564A0B" w:rsidP="00564A0B">
      <w:pPr>
        <w:spacing w:after="160" w:line="259" w:lineRule="auto"/>
        <w:rPr>
          <w:rFonts w:eastAsia="Calibri"/>
        </w:rPr>
      </w:pP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</w:p>
    <w:p w:rsidR="00564A0B" w:rsidRPr="00564A0B" w:rsidRDefault="00564A0B" w:rsidP="00564A0B">
      <w:pPr>
        <w:spacing w:after="160" w:line="259" w:lineRule="auto"/>
        <w:ind w:left="360"/>
        <w:rPr>
          <w:rFonts w:eastAsia="Calibri"/>
          <w:b/>
        </w:rPr>
      </w:pPr>
    </w:p>
    <w:p w:rsidR="00564A0B" w:rsidRPr="00564A0B" w:rsidRDefault="00564A0B" w:rsidP="00564A0B">
      <w:pPr>
        <w:spacing w:after="160" w:line="259" w:lineRule="auto"/>
        <w:ind w:left="720"/>
        <w:rPr>
          <w:rFonts w:eastAsia="Calibri"/>
        </w:rPr>
      </w:pP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>Caserta,9 giugno 2020</w:t>
      </w:r>
    </w:p>
    <w:p w:rsidR="00564A0B" w:rsidRPr="00564A0B" w:rsidRDefault="00564A0B" w:rsidP="00564A0B">
      <w:pPr>
        <w:spacing w:after="160" w:line="259" w:lineRule="auto"/>
        <w:rPr>
          <w:rFonts w:eastAsia="Calibri"/>
          <w:b/>
        </w:rPr>
      </w:pPr>
      <w:r w:rsidRPr="00564A0B">
        <w:rPr>
          <w:rFonts w:eastAsia="Calibri"/>
          <w:b/>
        </w:rPr>
        <w:t xml:space="preserve">                                                                                 F.to prof.ssa Gigliola Speranza</w:t>
      </w:r>
    </w:p>
    <w:p w:rsidR="00564A0B" w:rsidRPr="00564A0B" w:rsidRDefault="00564A0B" w:rsidP="00564A0B">
      <w:pPr>
        <w:spacing w:after="160" w:line="259" w:lineRule="auto"/>
        <w:ind w:left="360"/>
        <w:rPr>
          <w:rFonts w:eastAsia="Calibri"/>
          <w:b/>
        </w:rPr>
      </w:pPr>
    </w:p>
    <w:p w:rsidR="00564A0B" w:rsidRPr="00564A0B" w:rsidRDefault="00564A0B" w:rsidP="00564A0B">
      <w:pPr>
        <w:spacing w:after="160" w:line="259" w:lineRule="auto"/>
        <w:ind w:left="720"/>
        <w:rPr>
          <w:rFonts w:eastAsia="Calibri"/>
        </w:rPr>
      </w:pPr>
    </w:p>
    <w:p w:rsidR="00564A0B" w:rsidRPr="00564A0B" w:rsidRDefault="00564A0B" w:rsidP="00564A0B">
      <w:pPr>
        <w:spacing w:after="160" w:line="259" w:lineRule="auto"/>
        <w:ind w:left="1440"/>
        <w:rPr>
          <w:rFonts w:eastAsia="Calibri"/>
        </w:rPr>
      </w:pPr>
    </w:p>
    <w:p w:rsidR="00564A0B" w:rsidRPr="00564A0B" w:rsidRDefault="00564A0B" w:rsidP="00564A0B">
      <w:pPr>
        <w:spacing w:after="160" w:line="259" w:lineRule="auto"/>
        <w:ind w:left="720"/>
        <w:rPr>
          <w:rFonts w:eastAsia="Calibri"/>
        </w:rPr>
      </w:pPr>
    </w:p>
    <w:p w:rsidR="00564A0B" w:rsidRPr="00564A0B" w:rsidRDefault="00564A0B" w:rsidP="00564A0B">
      <w:pPr>
        <w:spacing w:after="160" w:line="259" w:lineRule="auto"/>
        <w:rPr>
          <w:rFonts w:eastAsia="Calibri"/>
        </w:rPr>
      </w:pPr>
      <w:r w:rsidRPr="00564A0B">
        <w:rPr>
          <w:rFonts w:eastAsia="Calibri"/>
        </w:rPr>
        <w:t xml:space="preserve"> </w:t>
      </w:r>
    </w:p>
    <w:p w:rsidR="00AF5DCD" w:rsidRPr="00AF5DCD" w:rsidRDefault="00AF5DCD" w:rsidP="00564A0B">
      <w:pPr>
        <w:rPr>
          <w:sz w:val="32"/>
          <w:szCs w:val="32"/>
        </w:rPr>
      </w:pPr>
    </w:p>
    <w:sectPr w:rsidR="00AF5DCD" w:rsidRPr="00AF5DCD" w:rsidSect="005D1CBB">
      <w:headerReference w:type="default" r:id="rId7"/>
      <w:footerReference w:type="default" r:id="rId8"/>
      <w:pgSz w:w="11900" w:h="16840" w:code="9"/>
      <w:pgMar w:top="2977" w:right="1134" w:bottom="1843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2407" w:rsidRDefault="00D92407" w:rsidP="002B53A8">
      <w:r>
        <w:separator/>
      </w:r>
    </w:p>
  </w:endnote>
  <w:endnote w:type="continuationSeparator" w:id="0">
    <w:p w:rsidR="00D92407" w:rsidRDefault="00D92407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046" w:rsidRDefault="00C26046">
    <w:pPr>
      <w:pStyle w:val="Pidipagina"/>
    </w:pPr>
    <w:r>
      <w:rPr>
        <w:noProof/>
      </w:rPr>
      <w:drawing>
        <wp:inline distT="0" distB="0" distL="0" distR="0" wp14:anchorId="5EB19C94" wp14:editId="5ED0CA15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2407" w:rsidRDefault="00D92407" w:rsidP="002B53A8">
      <w:r>
        <w:separator/>
      </w:r>
    </w:p>
  </w:footnote>
  <w:footnote w:type="continuationSeparator" w:id="0">
    <w:p w:rsidR="00D92407" w:rsidRDefault="00D92407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6046" w:rsidRDefault="00C26046">
    <w:pPr>
      <w:pStyle w:val="Intestazione"/>
    </w:pPr>
    <w:r>
      <w:rPr>
        <w:noProof/>
      </w:rPr>
      <w:drawing>
        <wp:inline distT="0" distB="0" distL="0" distR="0" wp14:anchorId="582EC939" wp14:editId="15EA75B0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C0F14"/>
    <w:multiLevelType w:val="multilevel"/>
    <w:tmpl w:val="592075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797032"/>
    <w:multiLevelType w:val="multilevel"/>
    <w:tmpl w:val="1B109F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EB679A"/>
    <w:multiLevelType w:val="multilevel"/>
    <w:tmpl w:val="B83A41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0436B6"/>
    <w:multiLevelType w:val="multilevel"/>
    <w:tmpl w:val="36C0C3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D56FE5"/>
    <w:multiLevelType w:val="multilevel"/>
    <w:tmpl w:val="F4F4DC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660312"/>
    <w:multiLevelType w:val="multilevel"/>
    <w:tmpl w:val="DB3656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4F0794"/>
    <w:multiLevelType w:val="multilevel"/>
    <w:tmpl w:val="EB40B5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F30FAC"/>
    <w:multiLevelType w:val="multilevel"/>
    <w:tmpl w:val="C6202D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4E656A"/>
    <w:multiLevelType w:val="multilevel"/>
    <w:tmpl w:val="BA0034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B44C2"/>
    <w:multiLevelType w:val="multilevel"/>
    <w:tmpl w:val="293A0E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7E22C7"/>
    <w:multiLevelType w:val="multilevel"/>
    <w:tmpl w:val="A40618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386089"/>
    <w:multiLevelType w:val="multilevel"/>
    <w:tmpl w:val="574C69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A9539C"/>
    <w:multiLevelType w:val="multilevel"/>
    <w:tmpl w:val="B762BC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14A413D"/>
    <w:multiLevelType w:val="multilevel"/>
    <w:tmpl w:val="2A9E70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E04A11"/>
    <w:multiLevelType w:val="hybridMultilevel"/>
    <w:tmpl w:val="564C1680"/>
    <w:lvl w:ilvl="0" w:tplc="94F28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A706BD"/>
    <w:multiLevelType w:val="multilevel"/>
    <w:tmpl w:val="3DBA8D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BB0D0D"/>
    <w:multiLevelType w:val="multilevel"/>
    <w:tmpl w:val="B8B454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DEA778C"/>
    <w:multiLevelType w:val="hybridMultilevel"/>
    <w:tmpl w:val="77462DF4"/>
    <w:lvl w:ilvl="0" w:tplc="369C6DCA"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76532E11"/>
    <w:multiLevelType w:val="multilevel"/>
    <w:tmpl w:val="F9A49E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8884218"/>
    <w:multiLevelType w:val="multilevel"/>
    <w:tmpl w:val="B6349D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8"/>
  </w:num>
  <w:num w:numId="3">
    <w:abstractNumId w:val="15"/>
  </w:num>
  <w:num w:numId="4">
    <w:abstractNumId w:val="4"/>
  </w:num>
  <w:num w:numId="5">
    <w:abstractNumId w:val="1"/>
  </w:num>
  <w:num w:numId="6">
    <w:abstractNumId w:val="17"/>
  </w:num>
  <w:num w:numId="7">
    <w:abstractNumId w:val="12"/>
  </w:num>
  <w:num w:numId="8">
    <w:abstractNumId w:val="20"/>
  </w:num>
  <w:num w:numId="9">
    <w:abstractNumId w:val="13"/>
  </w:num>
  <w:num w:numId="10">
    <w:abstractNumId w:val="8"/>
  </w:num>
  <w:num w:numId="11">
    <w:abstractNumId w:val="5"/>
  </w:num>
  <w:num w:numId="12">
    <w:abstractNumId w:val="0"/>
  </w:num>
  <w:num w:numId="13">
    <w:abstractNumId w:val="7"/>
  </w:num>
  <w:num w:numId="14">
    <w:abstractNumId w:val="11"/>
  </w:num>
  <w:num w:numId="15">
    <w:abstractNumId w:val="14"/>
  </w:num>
  <w:num w:numId="16">
    <w:abstractNumId w:val="19"/>
  </w:num>
  <w:num w:numId="17">
    <w:abstractNumId w:val="6"/>
  </w:num>
  <w:num w:numId="18">
    <w:abstractNumId w:val="3"/>
  </w:num>
  <w:num w:numId="19">
    <w:abstractNumId w:val="16"/>
  </w:num>
  <w:num w:numId="20">
    <w:abstractNumId w:val="1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33"/>
    <w:rsid w:val="000471AD"/>
    <w:rsid w:val="00047511"/>
    <w:rsid w:val="00054454"/>
    <w:rsid w:val="00063282"/>
    <w:rsid w:val="000824EB"/>
    <w:rsid w:val="000856A7"/>
    <w:rsid w:val="00092DE9"/>
    <w:rsid w:val="000A3944"/>
    <w:rsid w:val="000A59F8"/>
    <w:rsid w:val="000B0BE5"/>
    <w:rsid w:val="000F7726"/>
    <w:rsid w:val="00104B71"/>
    <w:rsid w:val="0011315E"/>
    <w:rsid w:val="0016261B"/>
    <w:rsid w:val="00167F00"/>
    <w:rsid w:val="00176C4D"/>
    <w:rsid w:val="00190C24"/>
    <w:rsid w:val="001C6B61"/>
    <w:rsid w:val="00226578"/>
    <w:rsid w:val="0024007E"/>
    <w:rsid w:val="0024280F"/>
    <w:rsid w:val="002508FF"/>
    <w:rsid w:val="002624AF"/>
    <w:rsid w:val="00274EA4"/>
    <w:rsid w:val="00281401"/>
    <w:rsid w:val="002A13ED"/>
    <w:rsid w:val="002B2EB0"/>
    <w:rsid w:val="002B53A8"/>
    <w:rsid w:val="002B54A5"/>
    <w:rsid w:val="002E452C"/>
    <w:rsid w:val="002F6884"/>
    <w:rsid w:val="003011A3"/>
    <w:rsid w:val="0031033F"/>
    <w:rsid w:val="003418BB"/>
    <w:rsid w:val="00375A51"/>
    <w:rsid w:val="003B1F7A"/>
    <w:rsid w:val="003B6236"/>
    <w:rsid w:val="003D7108"/>
    <w:rsid w:val="00407EF8"/>
    <w:rsid w:val="004174FF"/>
    <w:rsid w:val="00421EAB"/>
    <w:rsid w:val="00446471"/>
    <w:rsid w:val="004576AC"/>
    <w:rsid w:val="00462AEA"/>
    <w:rsid w:val="00491D97"/>
    <w:rsid w:val="004B1D23"/>
    <w:rsid w:val="004F4243"/>
    <w:rsid w:val="00505800"/>
    <w:rsid w:val="00515ACB"/>
    <w:rsid w:val="00544CEC"/>
    <w:rsid w:val="00564A0B"/>
    <w:rsid w:val="0056645F"/>
    <w:rsid w:val="00573642"/>
    <w:rsid w:val="005A0D72"/>
    <w:rsid w:val="005A4A11"/>
    <w:rsid w:val="005A6995"/>
    <w:rsid w:val="005B028B"/>
    <w:rsid w:val="005B789F"/>
    <w:rsid w:val="005D1CBB"/>
    <w:rsid w:val="005D766B"/>
    <w:rsid w:val="00677CCC"/>
    <w:rsid w:val="00682802"/>
    <w:rsid w:val="00691634"/>
    <w:rsid w:val="006C703A"/>
    <w:rsid w:val="0072313A"/>
    <w:rsid w:val="00752D03"/>
    <w:rsid w:val="007B4A54"/>
    <w:rsid w:val="007D38A0"/>
    <w:rsid w:val="007E3BC0"/>
    <w:rsid w:val="007F0DC0"/>
    <w:rsid w:val="008064D6"/>
    <w:rsid w:val="00820A7C"/>
    <w:rsid w:val="00842D12"/>
    <w:rsid w:val="00842EC3"/>
    <w:rsid w:val="008B532F"/>
    <w:rsid w:val="008C6981"/>
    <w:rsid w:val="008D2312"/>
    <w:rsid w:val="009966C9"/>
    <w:rsid w:val="009A7AB8"/>
    <w:rsid w:val="009C7BBB"/>
    <w:rsid w:val="009D5F5C"/>
    <w:rsid w:val="009E18A6"/>
    <w:rsid w:val="009F21BC"/>
    <w:rsid w:val="00A05B39"/>
    <w:rsid w:val="00A0640D"/>
    <w:rsid w:val="00A423E4"/>
    <w:rsid w:val="00A43B60"/>
    <w:rsid w:val="00A57EA5"/>
    <w:rsid w:val="00A92A0E"/>
    <w:rsid w:val="00AA0A51"/>
    <w:rsid w:val="00AA24C4"/>
    <w:rsid w:val="00AA62A1"/>
    <w:rsid w:val="00AB1E2E"/>
    <w:rsid w:val="00AD237F"/>
    <w:rsid w:val="00AE5C27"/>
    <w:rsid w:val="00AF5DCD"/>
    <w:rsid w:val="00B179CC"/>
    <w:rsid w:val="00B246D4"/>
    <w:rsid w:val="00B25EF9"/>
    <w:rsid w:val="00B40236"/>
    <w:rsid w:val="00B52EE8"/>
    <w:rsid w:val="00B5712A"/>
    <w:rsid w:val="00B77901"/>
    <w:rsid w:val="00BA0B49"/>
    <w:rsid w:val="00BA6444"/>
    <w:rsid w:val="00BD32F3"/>
    <w:rsid w:val="00BD583C"/>
    <w:rsid w:val="00BE7040"/>
    <w:rsid w:val="00C26046"/>
    <w:rsid w:val="00C42433"/>
    <w:rsid w:val="00C55488"/>
    <w:rsid w:val="00C95E06"/>
    <w:rsid w:val="00CD388E"/>
    <w:rsid w:val="00CD54A9"/>
    <w:rsid w:val="00D238AD"/>
    <w:rsid w:val="00D71673"/>
    <w:rsid w:val="00D90796"/>
    <w:rsid w:val="00D92407"/>
    <w:rsid w:val="00DE45CF"/>
    <w:rsid w:val="00DF1F45"/>
    <w:rsid w:val="00E21FC3"/>
    <w:rsid w:val="00E34EC9"/>
    <w:rsid w:val="00E416EA"/>
    <w:rsid w:val="00E61C39"/>
    <w:rsid w:val="00E75ECE"/>
    <w:rsid w:val="00E81F47"/>
    <w:rsid w:val="00EB0CED"/>
    <w:rsid w:val="00EB4337"/>
    <w:rsid w:val="00EE6111"/>
    <w:rsid w:val="00EE74BE"/>
    <w:rsid w:val="00EE79AD"/>
    <w:rsid w:val="00EF59FD"/>
    <w:rsid w:val="00F00960"/>
    <w:rsid w:val="00F4673B"/>
    <w:rsid w:val="00F819DE"/>
    <w:rsid w:val="00F929EB"/>
    <w:rsid w:val="00FA3E13"/>
    <w:rsid w:val="00FB77EA"/>
    <w:rsid w:val="00FE211A"/>
    <w:rsid w:val="00FE364B"/>
    <w:rsid w:val="00FE3A6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DECA11"/>
  <w14:defaultImageDpi w14:val="300"/>
  <w15:docId w15:val="{E6A350E5-CC90-447B-8A6E-E60AE17B4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C42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FE211A"/>
  </w:style>
  <w:style w:type="character" w:styleId="Collegamentoipertestuale">
    <w:name w:val="Hyperlink"/>
    <w:basedOn w:val="Carpredefinitoparagrafo"/>
    <w:uiPriority w:val="99"/>
    <w:semiHidden/>
    <w:unhideWhenUsed/>
    <w:rsid w:val="00FE211A"/>
    <w:rPr>
      <w:color w:val="0000FF"/>
      <w:u w:val="single"/>
    </w:rPr>
  </w:style>
  <w:style w:type="paragraph" w:styleId="Nessunaspaziatura">
    <w:name w:val="No Spacing"/>
    <w:uiPriority w:val="1"/>
    <w:qFormat/>
    <w:rsid w:val="000824EB"/>
    <w:rPr>
      <w:rFonts w:ascii="Times New Roman" w:eastAsia="Times New Roman" w:hAnsi="Times New Roman" w:cs="Times New Roman"/>
    </w:rPr>
  </w:style>
  <w:style w:type="paragraph" w:styleId="Titolo">
    <w:name w:val="Title"/>
    <w:basedOn w:val="Normale"/>
    <w:next w:val="Normale"/>
    <w:link w:val="TitoloCarattere"/>
    <w:uiPriority w:val="10"/>
    <w:qFormat/>
    <w:rsid w:val="005736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7364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gigliola speranza</cp:lastModifiedBy>
  <cp:revision>3</cp:revision>
  <cp:lastPrinted>2015-10-16T08:42:00Z</cp:lastPrinted>
  <dcterms:created xsi:type="dcterms:W3CDTF">2020-06-07T08:03:00Z</dcterms:created>
  <dcterms:modified xsi:type="dcterms:W3CDTF">2020-06-07T08:04:00Z</dcterms:modified>
</cp:coreProperties>
</file>