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479BE" w14:textId="77777777" w:rsidR="00426046" w:rsidRDefault="00FD2378">
      <w:pPr>
        <w:spacing w:after="540" w:line="259" w:lineRule="auto"/>
        <w:ind w:left="0" w:firstLine="0"/>
        <w:jc w:val="right"/>
      </w:pPr>
      <w:r>
        <w:rPr>
          <w:noProof/>
        </w:rPr>
        <w:drawing>
          <wp:inline distT="0" distB="0" distL="0" distR="0" wp14:anchorId="5A1A3EB8" wp14:editId="3BE4F35C">
            <wp:extent cx="6106160" cy="10668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61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253F5640" w14:textId="77777777" w:rsidR="00426046" w:rsidRDefault="00FD2378">
      <w:pPr>
        <w:spacing w:after="98" w:line="259" w:lineRule="auto"/>
        <w:ind w:right="57"/>
        <w:jc w:val="center"/>
      </w:pPr>
      <w:r>
        <w:rPr>
          <w:sz w:val="28"/>
        </w:rPr>
        <w:t xml:space="preserve">Programma di Lingua e Letteratura italiana </w:t>
      </w:r>
    </w:p>
    <w:p w14:paraId="09DCA234" w14:textId="77777777" w:rsidR="00426046" w:rsidRDefault="00FD2378">
      <w:pPr>
        <w:spacing w:after="90" w:line="259" w:lineRule="auto"/>
        <w:ind w:left="26" w:firstLine="0"/>
        <w:jc w:val="center"/>
      </w:pPr>
      <w:r>
        <w:rPr>
          <w:sz w:val="28"/>
        </w:rPr>
        <w:t xml:space="preserve"> </w:t>
      </w:r>
    </w:p>
    <w:p w14:paraId="70476D45" w14:textId="688F366E" w:rsidR="00426046" w:rsidRDefault="00FD2378">
      <w:pPr>
        <w:tabs>
          <w:tab w:val="center" w:pos="2215"/>
          <w:tab w:val="center" w:pos="4254"/>
          <w:tab w:val="center" w:pos="6937"/>
        </w:tabs>
        <w:spacing w:after="98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8"/>
        </w:rPr>
        <w:t xml:space="preserve">classe II </w:t>
      </w:r>
      <w:r w:rsidR="005D587E">
        <w:rPr>
          <w:sz w:val="28"/>
        </w:rPr>
        <w:t>B</w:t>
      </w:r>
      <w:r>
        <w:rPr>
          <w:sz w:val="28"/>
        </w:rPr>
        <w:t xml:space="preserve">/S </w:t>
      </w:r>
      <w:proofErr w:type="spellStart"/>
      <w:r>
        <w:rPr>
          <w:sz w:val="28"/>
        </w:rPr>
        <w:t>a.s.</w:t>
      </w:r>
      <w:proofErr w:type="spellEnd"/>
      <w:r>
        <w:rPr>
          <w:sz w:val="28"/>
        </w:rPr>
        <w:t xml:space="preserve"> </w:t>
      </w:r>
      <w:r w:rsidR="005D587E">
        <w:rPr>
          <w:sz w:val="28"/>
        </w:rPr>
        <w:t>20</w:t>
      </w:r>
      <w:r>
        <w:rPr>
          <w:sz w:val="28"/>
        </w:rPr>
        <w:t>1</w:t>
      </w:r>
      <w:r w:rsidR="005D587E">
        <w:rPr>
          <w:sz w:val="28"/>
        </w:rPr>
        <w:t>9</w:t>
      </w:r>
      <w:r>
        <w:rPr>
          <w:sz w:val="28"/>
        </w:rPr>
        <w:t>/</w:t>
      </w:r>
      <w:r w:rsidR="00011E1A">
        <w:rPr>
          <w:sz w:val="28"/>
        </w:rPr>
        <w:t>20</w:t>
      </w: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docente prof.ssa Vincenza Nespoli </w:t>
      </w:r>
    </w:p>
    <w:p w14:paraId="7F37DBBC" w14:textId="77777777" w:rsidR="00426046" w:rsidRDefault="00FD2378">
      <w:pPr>
        <w:spacing w:after="54" w:line="259" w:lineRule="auto"/>
        <w:ind w:left="0" w:firstLine="0"/>
      </w:pPr>
      <w:r>
        <w:rPr>
          <w:sz w:val="28"/>
        </w:rPr>
        <w:t xml:space="preserve"> </w:t>
      </w:r>
    </w:p>
    <w:p w14:paraId="1CF5BC40" w14:textId="77777777" w:rsidR="00426046" w:rsidRDefault="00FD2378">
      <w:pPr>
        <w:ind w:left="-5"/>
      </w:pPr>
      <w:r>
        <w:t xml:space="preserve">SINTASSI DELLA FRASE SEMPLICE </w:t>
      </w:r>
    </w:p>
    <w:p w14:paraId="1A43ADF5" w14:textId="77777777" w:rsidR="00426046" w:rsidRDefault="00FD2378">
      <w:pPr>
        <w:ind w:left="-5"/>
      </w:pPr>
      <w:r>
        <w:t xml:space="preserve">Complementi diretti - indiretti </w:t>
      </w:r>
    </w:p>
    <w:p w14:paraId="31754727" w14:textId="77777777" w:rsidR="00426046" w:rsidRDefault="00FD2378">
      <w:pPr>
        <w:ind w:left="-5"/>
      </w:pPr>
      <w:r>
        <w:t xml:space="preserve">SINTASSI DELLA FRASE COMPLESSA </w:t>
      </w:r>
    </w:p>
    <w:p w14:paraId="7B377104" w14:textId="64E2B932" w:rsidR="00426046" w:rsidRDefault="00FD2378">
      <w:pPr>
        <w:spacing w:after="132"/>
        <w:ind w:left="-5"/>
      </w:pPr>
      <w:r>
        <w:t xml:space="preserve">La proposizione principale – l’incidentale – la frase coordinata – la frase subordinata – </w:t>
      </w:r>
      <w:r w:rsidR="00011E1A">
        <w:t xml:space="preserve">subordinate esplicite e implicite- i gradi della subordinazione-i </w:t>
      </w:r>
      <w:r>
        <w:t>vari tipi di subordinata</w:t>
      </w:r>
      <w:r w:rsidR="00011E1A">
        <w:t>: soggettiva-oggettiva-dichiarativa-interrogativa indiretta-causale-finale—modale-strumentale-temporale-consecutiva-relativa-avversativa-concessiva-esclusiva eccettuativa-limitativa-condizionale</w:t>
      </w:r>
      <w:r w:rsidR="008C5076">
        <w:t>.</w:t>
      </w:r>
    </w:p>
    <w:p w14:paraId="18F79C18" w14:textId="77777777" w:rsidR="00426046" w:rsidRDefault="00FD2378">
      <w:pPr>
        <w:ind w:left="-5"/>
      </w:pPr>
      <w:r>
        <w:t>IL ROMANZO</w:t>
      </w:r>
      <w:r w:rsidR="008C5076">
        <w:t xml:space="preserve">: tipi, struttura, trama, sistema dei personaggi, spazio, tempo.  </w:t>
      </w:r>
      <w:r>
        <w:t xml:space="preserve"> </w:t>
      </w:r>
    </w:p>
    <w:p w14:paraId="6E2BFF16" w14:textId="77777777" w:rsidR="008C5076" w:rsidRDefault="008C5076">
      <w:pPr>
        <w:ind w:left="-5"/>
      </w:pPr>
      <w:r>
        <w:t>LA NARRATIVA REALISTA: fotografare la realtà – breve storia del genere.</w:t>
      </w:r>
    </w:p>
    <w:p w14:paraId="28E5DBF1" w14:textId="68E7958B" w:rsidR="008C5076" w:rsidRDefault="008C5076">
      <w:pPr>
        <w:ind w:left="-5"/>
      </w:pPr>
      <w:r>
        <w:t>LA NARRATIVA STORICA: tra invenzione e ricostruzione – breve storia del genere.</w:t>
      </w:r>
    </w:p>
    <w:p w14:paraId="1760E24B" w14:textId="5FA9AADD" w:rsidR="005D587E" w:rsidRDefault="005D587E">
      <w:pPr>
        <w:ind w:left="-5"/>
      </w:pPr>
      <w:r>
        <w:t>LA NARRATIVA PSICOLOGICA: alla scoperta dell’animo umano.</w:t>
      </w:r>
    </w:p>
    <w:p w14:paraId="0B0CC212" w14:textId="377C622D" w:rsidR="00C8239A" w:rsidRDefault="00C8239A">
      <w:pPr>
        <w:ind w:left="-5"/>
      </w:pPr>
      <w:r>
        <w:t>Due ritratti di narratori: G. Verga – L. Pirandello.</w:t>
      </w:r>
    </w:p>
    <w:p w14:paraId="1533643A" w14:textId="77777777" w:rsidR="00697EBF" w:rsidRDefault="00697EBF">
      <w:pPr>
        <w:ind w:left="-5"/>
      </w:pPr>
      <w:r>
        <w:t>Brani scelti</w:t>
      </w:r>
    </w:p>
    <w:p w14:paraId="6F98B6F8" w14:textId="3533B395" w:rsidR="00697EBF" w:rsidRDefault="00697EBF">
      <w:pPr>
        <w:ind w:left="-5"/>
      </w:pPr>
      <w:r>
        <w:t>Pioggia e la sposa</w:t>
      </w:r>
      <w:r>
        <w:tab/>
        <w:t>B. Fenoglio</w:t>
      </w:r>
    </w:p>
    <w:p w14:paraId="15AA1F2B" w14:textId="77777777" w:rsidR="00697EBF" w:rsidRDefault="00697EBF">
      <w:pPr>
        <w:ind w:left="-5"/>
      </w:pPr>
      <w:r>
        <w:t>La collana</w:t>
      </w:r>
      <w:r>
        <w:tab/>
      </w:r>
      <w:r>
        <w:tab/>
        <w:t>G. De Maupassant</w:t>
      </w:r>
    </w:p>
    <w:p w14:paraId="08D80C24" w14:textId="77777777" w:rsidR="00697EBF" w:rsidRDefault="00697EBF">
      <w:pPr>
        <w:ind w:left="-5"/>
      </w:pPr>
      <w:r>
        <w:t>16 ottobre 1943</w:t>
      </w:r>
      <w:r>
        <w:tab/>
        <w:t>E. Morante</w:t>
      </w:r>
    </w:p>
    <w:p w14:paraId="635671C8" w14:textId="5B0A0C2D" w:rsidR="00697EBF" w:rsidRDefault="005D587E">
      <w:pPr>
        <w:ind w:left="-5"/>
      </w:pPr>
      <w:r>
        <w:t>La lupa</w:t>
      </w:r>
      <w:r>
        <w:tab/>
      </w:r>
      <w:r w:rsidR="00697EBF">
        <w:tab/>
        <w:t xml:space="preserve">G. Verga </w:t>
      </w:r>
    </w:p>
    <w:p w14:paraId="74879869" w14:textId="77777777" w:rsidR="00697EBF" w:rsidRDefault="00697EBF">
      <w:pPr>
        <w:ind w:left="-5"/>
      </w:pPr>
      <w:r>
        <w:t xml:space="preserve">Il naso </w:t>
      </w:r>
      <w:r>
        <w:tab/>
      </w:r>
      <w:r>
        <w:tab/>
      </w:r>
      <w:r>
        <w:tab/>
        <w:t>L. Pirandello</w:t>
      </w:r>
    </w:p>
    <w:p w14:paraId="10EEDAE0" w14:textId="77777777" w:rsidR="00426046" w:rsidRDefault="00FD2378">
      <w:pPr>
        <w:ind w:left="-5"/>
      </w:pPr>
      <w:r>
        <w:t xml:space="preserve">LEGGERE L’ATTUALITÀ: il testo argomentativo. </w:t>
      </w:r>
    </w:p>
    <w:p w14:paraId="364F780D" w14:textId="77777777" w:rsidR="008C5076" w:rsidRDefault="00E87C49">
      <w:pPr>
        <w:ind w:left="-5"/>
      </w:pPr>
      <w:r>
        <w:t xml:space="preserve">MODELLI EDUCATIVI </w:t>
      </w:r>
    </w:p>
    <w:p w14:paraId="21BD58CD" w14:textId="77777777" w:rsidR="00697EBF" w:rsidRDefault="00697EBF">
      <w:pPr>
        <w:ind w:left="-5"/>
      </w:pPr>
      <w:r>
        <w:t>Brani scelti:</w:t>
      </w:r>
    </w:p>
    <w:p w14:paraId="78046E49" w14:textId="77777777" w:rsidR="00697EBF" w:rsidRDefault="00697EBF">
      <w:pPr>
        <w:ind w:left="-5"/>
      </w:pPr>
      <w:r>
        <w:t>Educazione 1886</w:t>
      </w:r>
      <w:r>
        <w:tab/>
      </w:r>
      <w:r>
        <w:tab/>
        <w:t>E. De Amicis</w:t>
      </w:r>
    </w:p>
    <w:p w14:paraId="5D07E11A" w14:textId="77777777" w:rsidR="00697EBF" w:rsidRDefault="00697EBF">
      <w:pPr>
        <w:ind w:left="-5"/>
      </w:pPr>
      <w:r>
        <w:t>Una bambina maleducata</w:t>
      </w:r>
      <w:r>
        <w:tab/>
        <w:t xml:space="preserve">A. </w:t>
      </w:r>
      <w:proofErr w:type="spellStart"/>
      <w:r>
        <w:t>Lindgren</w:t>
      </w:r>
      <w:proofErr w:type="spellEnd"/>
    </w:p>
    <w:p w14:paraId="12538295" w14:textId="77777777" w:rsidR="00697EBF" w:rsidRDefault="00697EBF">
      <w:pPr>
        <w:ind w:left="-5"/>
      </w:pPr>
      <w:r>
        <w:t>Lo studio è roba da ricchi</w:t>
      </w:r>
      <w:r>
        <w:tab/>
        <w:t>G. Ledda</w:t>
      </w:r>
    </w:p>
    <w:p w14:paraId="28C54354" w14:textId="77777777" w:rsidR="00E87C49" w:rsidRDefault="00697EBF">
      <w:pPr>
        <w:ind w:left="-5"/>
      </w:pPr>
      <w:r>
        <w:t>La ribellion</w:t>
      </w:r>
      <w:r w:rsidR="00E87C49">
        <w:t>e</w:t>
      </w:r>
      <w:r>
        <w:t xml:space="preserve"> adolescenziale</w:t>
      </w:r>
      <w:r w:rsidR="00E87C49">
        <w:tab/>
        <w:t xml:space="preserve">B. </w:t>
      </w:r>
      <w:proofErr w:type="spellStart"/>
      <w:r w:rsidR="00E87C49">
        <w:t>Bettelheim</w:t>
      </w:r>
      <w:proofErr w:type="spellEnd"/>
    </w:p>
    <w:p w14:paraId="32B4C602" w14:textId="77777777" w:rsidR="003F6E4B" w:rsidRDefault="003F6E4B">
      <w:pPr>
        <w:ind w:left="-5"/>
      </w:pPr>
    </w:p>
    <w:p w14:paraId="14C8A3F0" w14:textId="77777777" w:rsidR="00E87C49" w:rsidRDefault="00E87C49">
      <w:pPr>
        <w:ind w:left="-5"/>
      </w:pPr>
      <w:r>
        <w:t>MIGRAZIONI</w:t>
      </w:r>
    </w:p>
    <w:p w14:paraId="7045ED59" w14:textId="77777777" w:rsidR="00E87C49" w:rsidRDefault="00E87C49">
      <w:pPr>
        <w:ind w:left="-5"/>
      </w:pPr>
      <w:r>
        <w:t>Brani scelti:</w:t>
      </w:r>
    </w:p>
    <w:p w14:paraId="45AF7441" w14:textId="77777777" w:rsidR="00697EBF" w:rsidRDefault="00E87C49">
      <w:pPr>
        <w:ind w:left="-5"/>
      </w:pPr>
      <w:r>
        <w:t>Il lungo viaggio</w:t>
      </w:r>
      <w:r>
        <w:tab/>
        <w:t xml:space="preserve"> L. Sciascia</w:t>
      </w:r>
    </w:p>
    <w:p w14:paraId="770BC471" w14:textId="77777777" w:rsidR="00E87C49" w:rsidRDefault="00E87C49">
      <w:pPr>
        <w:ind w:left="-5"/>
      </w:pPr>
      <w:r>
        <w:t>Alla scoperta di New York</w:t>
      </w:r>
      <w:r>
        <w:tab/>
      </w:r>
      <w:r>
        <w:tab/>
        <w:t>M. Mazzucco</w:t>
      </w:r>
    </w:p>
    <w:p w14:paraId="197C134C" w14:textId="1379A1AC" w:rsidR="00E87C49" w:rsidRDefault="00E87C49">
      <w:pPr>
        <w:ind w:left="-5"/>
      </w:pPr>
      <w:r>
        <w:t>Quando i migranti eravamo noi</w:t>
      </w:r>
      <w:r>
        <w:tab/>
        <w:t>G. Vola</w:t>
      </w:r>
    </w:p>
    <w:p w14:paraId="3C3C1130" w14:textId="46B8402D" w:rsidR="00424D9D" w:rsidRDefault="00424D9D">
      <w:pPr>
        <w:ind w:left="-5"/>
      </w:pPr>
      <w:r>
        <w:lastRenderedPageBreak/>
        <w:t>LA REALTA’ “SCHERMATA”</w:t>
      </w:r>
    </w:p>
    <w:p w14:paraId="2582DB7C" w14:textId="34440F1C" w:rsidR="00424D9D" w:rsidRDefault="00424D9D">
      <w:pPr>
        <w:ind w:left="-5"/>
      </w:pPr>
      <w:r>
        <w:t>Brani scelti:</w:t>
      </w:r>
    </w:p>
    <w:p w14:paraId="32047E6A" w14:textId="406BE70E" w:rsidR="00424D9D" w:rsidRDefault="00424D9D">
      <w:pPr>
        <w:ind w:left="-5"/>
      </w:pPr>
      <w:r>
        <w:t xml:space="preserve">Il </w:t>
      </w:r>
      <w:proofErr w:type="spellStart"/>
      <w:r>
        <w:t>diditì</w:t>
      </w:r>
      <w:proofErr w:type="spellEnd"/>
      <w:r>
        <w:t>, o il drogato da telefonino</w:t>
      </w:r>
      <w:r>
        <w:tab/>
        <w:t>S. Benni</w:t>
      </w:r>
    </w:p>
    <w:p w14:paraId="068BD038" w14:textId="21EAD689" w:rsidR="00424D9D" w:rsidRDefault="00424D9D">
      <w:pPr>
        <w:ind w:left="-5"/>
      </w:pPr>
      <w:r>
        <w:t>Un figlio iperconnesso</w:t>
      </w:r>
      <w:r>
        <w:tab/>
        <w:t>M. Serra</w:t>
      </w:r>
    </w:p>
    <w:p w14:paraId="4935004A" w14:textId="5F6BFB88" w:rsidR="00424D9D" w:rsidRDefault="00424D9D">
      <w:pPr>
        <w:ind w:left="-5"/>
      </w:pPr>
      <w:proofErr w:type="spellStart"/>
      <w:r>
        <w:t>Sayber</w:t>
      </w:r>
      <w:proofErr w:type="spellEnd"/>
      <w:r>
        <w:t xml:space="preserve"> bullismo, la violenza e online. Se i minori sono vittime dei coetanei.</w:t>
      </w:r>
      <w:r>
        <w:tab/>
        <w:t>S. Morosi</w:t>
      </w:r>
    </w:p>
    <w:p w14:paraId="2C0FCF28" w14:textId="77777777" w:rsidR="005D587E" w:rsidRDefault="005D587E">
      <w:pPr>
        <w:ind w:left="-5"/>
      </w:pPr>
    </w:p>
    <w:p w14:paraId="2448EF37" w14:textId="77777777" w:rsidR="00426046" w:rsidRDefault="00FD2378">
      <w:pPr>
        <w:ind w:left="-5"/>
      </w:pPr>
      <w:r>
        <w:t xml:space="preserve">IL TESTO POETICO: struttura del verso – struttura del testo poetico – i contenuti del testo (figure retoriche </w:t>
      </w:r>
      <w:r w:rsidR="000F1731">
        <w:t>d</w:t>
      </w:r>
      <w:r w:rsidR="00E87C49">
        <w:t>i</w:t>
      </w:r>
      <w:r w:rsidR="000F1731">
        <w:t xml:space="preserve"> suono, d’ordine,</w:t>
      </w:r>
      <w:r>
        <w:t xml:space="preserve"> </w:t>
      </w:r>
      <w:r w:rsidR="000F1731">
        <w:t>d</w:t>
      </w:r>
      <w:r w:rsidR="00E87C49">
        <w:t>i</w:t>
      </w:r>
      <w:r w:rsidR="000F1731">
        <w:t xml:space="preserve"> significato</w:t>
      </w:r>
      <w:r>
        <w:t xml:space="preserve">) </w:t>
      </w:r>
      <w:r w:rsidR="003F6E4B">
        <w:t>– parafrasi e analisi di un testo poetico</w:t>
      </w:r>
    </w:p>
    <w:p w14:paraId="1D0DCDC0" w14:textId="77777777" w:rsidR="003F6E4B" w:rsidRDefault="003F6E4B" w:rsidP="003F6E4B">
      <w:pPr>
        <w:ind w:left="-5"/>
      </w:pPr>
      <w:r>
        <w:t xml:space="preserve">COMPRENSIONE E ANALISI DEI TESTI POETICI:  </w:t>
      </w:r>
    </w:p>
    <w:p w14:paraId="1614782F" w14:textId="77777777" w:rsidR="003F6E4B" w:rsidRDefault="003F6E4B" w:rsidP="003F6E4B">
      <w:pPr>
        <w:ind w:left="-5"/>
      </w:pPr>
      <w:r>
        <w:t>San Martino del Carso</w:t>
      </w:r>
      <w:r>
        <w:tab/>
        <w:t>U. Ungaretti</w:t>
      </w:r>
    </w:p>
    <w:p w14:paraId="2A535308" w14:textId="77777777" w:rsidR="003F6E4B" w:rsidRDefault="003F6E4B" w:rsidP="003F6E4B">
      <w:pPr>
        <w:ind w:left="-5"/>
      </w:pPr>
      <w:r>
        <w:t>Questi giorni invernali così chiari</w:t>
      </w:r>
      <w:r>
        <w:tab/>
      </w:r>
      <w:r>
        <w:tab/>
        <w:t>C. Govoni</w:t>
      </w:r>
    </w:p>
    <w:p w14:paraId="2D6F29B9" w14:textId="758B029A" w:rsidR="003F6E4B" w:rsidRDefault="003F6E4B" w:rsidP="003F6E4B">
      <w:pPr>
        <w:ind w:left="-5"/>
      </w:pPr>
      <w:r>
        <w:t xml:space="preserve">L’albatro </w:t>
      </w:r>
      <w:r>
        <w:tab/>
      </w:r>
      <w:r>
        <w:tab/>
        <w:t xml:space="preserve">C. </w:t>
      </w:r>
      <w:proofErr w:type="spellStart"/>
      <w:r>
        <w:t>Bodelaire</w:t>
      </w:r>
      <w:proofErr w:type="spellEnd"/>
    </w:p>
    <w:p w14:paraId="70EFBC50" w14:textId="3D81728E" w:rsidR="005D587E" w:rsidRDefault="005D587E" w:rsidP="003F6E4B">
      <w:pPr>
        <w:ind w:left="-5"/>
      </w:pPr>
      <w:r>
        <w:t>Attesa</w:t>
      </w:r>
      <w:r>
        <w:tab/>
      </w:r>
      <w:r>
        <w:tab/>
      </w:r>
      <w:r>
        <w:tab/>
        <w:t>V. Cardarelli</w:t>
      </w:r>
    </w:p>
    <w:p w14:paraId="56365CAC" w14:textId="2A14782C" w:rsidR="005D587E" w:rsidRDefault="005D587E" w:rsidP="003F6E4B">
      <w:pPr>
        <w:ind w:left="-5"/>
      </w:pPr>
      <w:r>
        <w:t>Ritratto della mia bambina</w:t>
      </w:r>
      <w:r>
        <w:tab/>
        <w:t>U. Saba</w:t>
      </w:r>
    </w:p>
    <w:p w14:paraId="6E52E781" w14:textId="004A7E64" w:rsidR="005D587E" w:rsidRDefault="005D587E" w:rsidP="003F6E4B">
      <w:pPr>
        <w:ind w:left="-5"/>
      </w:pPr>
      <w:r>
        <w:t>Alle fronde dei salici</w:t>
      </w:r>
      <w:r>
        <w:tab/>
      </w:r>
      <w:r>
        <w:tab/>
        <w:t>S. Quasimodo</w:t>
      </w:r>
    </w:p>
    <w:p w14:paraId="44DF604D" w14:textId="4C9D7BEE" w:rsidR="005D587E" w:rsidRDefault="005D587E" w:rsidP="003F6E4B">
      <w:pPr>
        <w:ind w:left="-5"/>
      </w:pPr>
      <w:r>
        <w:t xml:space="preserve">Generale </w:t>
      </w:r>
      <w:r>
        <w:tab/>
      </w:r>
      <w:r>
        <w:tab/>
      </w:r>
      <w:r>
        <w:tab/>
        <w:t>B. Brecht.</w:t>
      </w:r>
    </w:p>
    <w:p w14:paraId="50A82609" w14:textId="5DC81989" w:rsidR="00424D9D" w:rsidRDefault="00424D9D" w:rsidP="003F6E4B">
      <w:pPr>
        <w:ind w:left="-5"/>
      </w:pPr>
    </w:p>
    <w:p w14:paraId="608876AF" w14:textId="630746FA" w:rsidR="00424D9D" w:rsidRDefault="00424D9D" w:rsidP="003F6E4B">
      <w:pPr>
        <w:ind w:left="-5"/>
      </w:pPr>
      <w:r>
        <w:t xml:space="preserve">Approfondimento sul tema dell’Ambiente attraverso lettura di articoli di giornali, letture e riflessioni. Acquisito il concetto di “impronta ecologica”. </w:t>
      </w:r>
    </w:p>
    <w:p w14:paraId="0F4E535E" w14:textId="055CE151" w:rsidR="003F6E4B" w:rsidRDefault="00D32B2F" w:rsidP="003F6E4B">
      <w:pPr>
        <w:ind w:left="-5"/>
        <w:jc w:val="right"/>
      </w:pPr>
      <w:r>
        <w:t xml:space="preserve">F.to </w:t>
      </w:r>
      <w:r w:rsidR="003F6E4B">
        <w:t>Vincenza Nespoli</w:t>
      </w:r>
    </w:p>
    <w:p w14:paraId="4AE0EF5A" w14:textId="77777777" w:rsidR="003F6E4B" w:rsidRDefault="003F6E4B">
      <w:pPr>
        <w:ind w:left="-5"/>
      </w:pPr>
    </w:p>
    <w:p w14:paraId="324B1DFF" w14:textId="77777777" w:rsidR="003F6E4B" w:rsidRDefault="003F6E4B">
      <w:pPr>
        <w:ind w:left="-5"/>
      </w:pPr>
    </w:p>
    <w:p w14:paraId="06CA925D" w14:textId="77777777" w:rsidR="003F6E4B" w:rsidRDefault="003F6E4B">
      <w:pPr>
        <w:ind w:left="-5"/>
      </w:pPr>
    </w:p>
    <w:p w14:paraId="245D9B48" w14:textId="77777777" w:rsidR="003F6E4B" w:rsidRDefault="003F6E4B">
      <w:pPr>
        <w:ind w:left="-5"/>
      </w:pPr>
    </w:p>
    <w:p w14:paraId="361AD40D" w14:textId="2F4CC1DB" w:rsidR="00426046" w:rsidRDefault="00426046" w:rsidP="003F6E4B">
      <w:pPr>
        <w:spacing w:after="0" w:line="259" w:lineRule="auto"/>
        <w:ind w:left="0" w:firstLine="0"/>
        <w:jc w:val="right"/>
      </w:pPr>
    </w:p>
    <w:p w14:paraId="3E45C7B8" w14:textId="77777777" w:rsidR="00426046" w:rsidRDefault="00FD2378">
      <w:pPr>
        <w:spacing w:after="96" w:line="259" w:lineRule="auto"/>
        <w:ind w:left="0" w:firstLine="0"/>
      </w:pPr>
      <w:r>
        <w:t xml:space="preserve"> </w:t>
      </w:r>
    </w:p>
    <w:p w14:paraId="160BC53F" w14:textId="77777777" w:rsidR="00426046" w:rsidRDefault="00FD2378">
      <w:pPr>
        <w:spacing w:after="96" w:line="259" w:lineRule="auto"/>
        <w:ind w:left="0" w:firstLine="0"/>
      </w:pPr>
      <w:r>
        <w:t xml:space="preserve"> </w:t>
      </w:r>
    </w:p>
    <w:p w14:paraId="5C9ACED6" w14:textId="77777777" w:rsidR="00426046" w:rsidRDefault="00FD2378">
      <w:pPr>
        <w:spacing w:after="96" w:line="259" w:lineRule="auto"/>
        <w:ind w:left="0" w:firstLine="0"/>
      </w:pPr>
      <w:r>
        <w:t xml:space="preserve"> </w:t>
      </w:r>
    </w:p>
    <w:p w14:paraId="39FDD67D" w14:textId="77777777" w:rsidR="00426046" w:rsidRDefault="00FD2378" w:rsidP="003F6E4B">
      <w:pPr>
        <w:spacing w:after="96" w:line="259" w:lineRule="auto"/>
        <w:ind w:left="0" w:firstLine="0"/>
      </w:pPr>
      <w:r>
        <w:t xml:space="preserve">  </w:t>
      </w:r>
    </w:p>
    <w:sectPr w:rsidR="00426046" w:rsidSect="003F6E4B">
      <w:pgSz w:w="11900" w:h="16840"/>
      <w:pgMar w:top="851" w:right="1088" w:bottom="142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046"/>
    <w:rsid w:val="00011E1A"/>
    <w:rsid w:val="000F1731"/>
    <w:rsid w:val="00217EE2"/>
    <w:rsid w:val="003F6E4B"/>
    <w:rsid w:val="00424D9D"/>
    <w:rsid w:val="00426046"/>
    <w:rsid w:val="005D587E"/>
    <w:rsid w:val="00697EBF"/>
    <w:rsid w:val="008C5076"/>
    <w:rsid w:val="00C62C4F"/>
    <w:rsid w:val="00C8239A"/>
    <w:rsid w:val="00D32B2F"/>
    <w:rsid w:val="00D4407F"/>
    <w:rsid w:val="00DF408A"/>
    <w:rsid w:val="00E87C49"/>
    <w:rsid w:val="00FD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6AE3"/>
  <w15:docId w15:val="{2D060D0F-F7E8-467E-814A-41B582F0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10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2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2C4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Noli_Vaio</cp:lastModifiedBy>
  <cp:revision>7</cp:revision>
  <cp:lastPrinted>2019-05-28T14:54:00Z</cp:lastPrinted>
  <dcterms:created xsi:type="dcterms:W3CDTF">2020-05-31T16:06:00Z</dcterms:created>
  <dcterms:modified xsi:type="dcterms:W3CDTF">2020-06-07T05:51:00Z</dcterms:modified>
</cp:coreProperties>
</file>