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481" w:rsidRDefault="001C67DB" w:rsidP="00824481">
      <w:pPr>
        <w:jc w:val="center"/>
        <w:rPr>
          <w:rFonts w:ascii="Times New Roman" w:hAnsi="Times New Roman" w:cs="Times New Roman"/>
          <w:b/>
          <w:noProof/>
          <w:sz w:val="24"/>
          <w:lang w:eastAsia="it-IT"/>
        </w:rPr>
      </w:pPr>
      <w:r>
        <w:rPr>
          <w:rFonts w:ascii="Times New Roman" w:hAnsi="Times New Roman" w:cs="Times New Roman"/>
          <w:b/>
          <w:noProof/>
          <w:sz w:val="24"/>
          <w:lang w:eastAsia="it-IT"/>
        </w:rPr>
        <w:t xml:space="preserve">PROGRAMMA DI </w:t>
      </w:r>
      <w:r w:rsidR="00824481" w:rsidRPr="00824481">
        <w:rPr>
          <w:rFonts w:ascii="Times New Roman" w:hAnsi="Times New Roman" w:cs="Times New Roman"/>
          <w:b/>
          <w:noProof/>
          <w:sz w:val="24"/>
          <w:lang w:eastAsia="it-IT"/>
        </w:rPr>
        <w:t>STORIA</w:t>
      </w:r>
    </w:p>
    <w:p w:rsidR="00824481" w:rsidRPr="00824481" w:rsidRDefault="00824481" w:rsidP="00824481">
      <w:pPr>
        <w:jc w:val="center"/>
        <w:rPr>
          <w:rFonts w:ascii="Times New Roman" w:hAnsi="Times New Roman" w:cs="Times New Roman"/>
          <w:noProof/>
          <w:lang w:eastAsia="it-IT"/>
        </w:rPr>
      </w:pPr>
      <w:r w:rsidRPr="00824481">
        <w:rPr>
          <w:rFonts w:ascii="Times New Roman" w:hAnsi="Times New Roman" w:cs="Times New Roman"/>
          <w:noProof/>
          <w:lang w:eastAsia="it-IT"/>
        </w:rPr>
        <w:t>ANNO SCOLASTICO 2019-2020</w:t>
      </w:r>
    </w:p>
    <w:p w:rsidR="00824481" w:rsidRDefault="00824481" w:rsidP="00824481">
      <w:pPr>
        <w:jc w:val="center"/>
        <w:rPr>
          <w:rFonts w:ascii="Times New Roman" w:hAnsi="Times New Roman" w:cs="Times New Roman"/>
          <w:noProof/>
          <w:lang w:eastAsia="it-IT"/>
        </w:rPr>
      </w:pPr>
      <w:r w:rsidRPr="00824481">
        <w:rPr>
          <w:rFonts w:ascii="Times New Roman" w:hAnsi="Times New Roman" w:cs="Times New Roman"/>
          <w:noProof/>
          <w:lang w:eastAsia="it-IT"/>
        </w:rPr>
        <w:t>CLASSE 2AOD</w:t>
      </w:r>
    </w:p>
    <w:p w:rsidR="00824481" w:rsidRDefault="00824481" w:rsidP="00824481">
      <w:p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Libro di testo:</w:t>
      </w:r>
      <w:r w:rsidR="001C67DB">
        <w:rPr>
          <w:rFonts w:ascii="Times New Roman" w:hAnsi="Times New Roman" w:cs="Times New Roman"/>
          <w:noProof/>
          <w:lang w:eastAsia="it-IT"/>
        </w:rPr>
        <w:t xml:space="preserve"> </w:t>
      </w:r>
      <w:r>
        <w:rPr>
          <w:rFonts w:ascii="Times New Roman" w:hAnsi="Times New Roman" w:cs="Times New Roman"/>
          <w:noProof/>
          <w:lang w:eastAsia="it-IT"/>
        </w:rPr>
        <w:t>Avventura dell’uomo</w:t>
      </w:r>
      <w:r w:rsidR="001C67DB">
        <w:rPr>
          <w:rFonts w:ascii="Times New Roman" w:hAnsi="Times New Roman" w:cs="Times New Roman"/>
          <w:noProof/>
          <w:lang w:eastAsia="it-IT"/>
        </w:rPr>
        <w:t xml:space="preserve"> a cura di R. Melchiorre.</w:t>
      </w:r>
    </w:p>
    <w:p w:rsidR="006003CC" w:rsidRPr="001C67DB" w:rsidRDefault="00824481" w:rsidP="00CB7173">
      <w:pPr>
        <w:pStyle w:val="Paragrafoelenco"/>
        <w:numPr>
          <w:ilvl w:val="0"/>
          <w:numId w:val="2"/>
        </w:numPr>
        <w:ind w:left="709" w:hanging="436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L</w:t>
      </w:r>
      <w:r w:rsidR="009471DA" w:rsidRPr="001C67DB">
        <w:rPr>
          <w:rFonts w:ascii="Times New Roman" w:hAnsi="Times New Roman" w:cs="Times New Roman"/>
          <w:b/>
          <w:bCs/>
          <w:noProof/>
          <w:lang w:eastAsia="it-IT"/>
        </w:rPr>
        <w:t>’I</w:t>
      </w:r>
      <w:r w:rsidRPr="001C67DB">
        <w:rPr>
          <w:rFonts w:ascii="Times New Roman" w:hAnsi="Times New Roman" w:cs="Times New Roman"/>
          <w:b/>
          <w:bCs/>
          <w:noProof/>
          <w:lang w:eastAsia="it-IT"/>
        </w:rPr>
        <w:t>talia diventa roman</w:t>
      </w:r>
      <w:r w:rsidR="006003CC" w:rsidRPr="001C67DB">
        <w:rPr>
          <w:rFonts w:ascii="Times New Roman" w:hAnsi="Times New Roman" w:cs="Times New Roman"/>
          <w:b/>
          <w:bCs/>
          <w:noProof/>
          <w:lang w:eastAsia="it-IT"/>
        </w:rPr>
        <w:t>a</w:t>
      </w:r>
    </w:p>
    <w:p w:rsidR="006003CC" w:rsidRDefault="006003CC" w:rsidP="006003C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Due secoli di guerre</w:t>
      </w:r>
    </w:p>
    <w:p w:rsidR="006003CC" w:rsidRDefault="006003CC" w:rsidP="006003C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romanizzazione dell’Italia</w:t>
      </w:r>
    </w:p>
    <w:p w:rsidR="006003CC" w:rsidRDefault="006003CC" w:rsidP="006003C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lunga marcia dei plebei verso i pieni diritti civili</w:t>
      </w:r>
    </w:p>
    <w:p w:rsidR="006003CC" w:rsidRDefault="006003CC" w:rsidP="006003CC">
      <w:pPr>
        <w:rPr>
          <w:rFonts w:ascii="Times New Roman" w:hAnsi="Times New Roman" w:cs="Times New Roman"/>
          <w:noProof/>
          <w:lang w:eastAsia="it-IT"/>
        </w:rPr>
      </w:pPr>
    </w:p>
    <w:p w:rsidR="006003CC" w:rsidRPr="001C67DB" w:rsidRDefault="006003CC" w:rsidP="00CB7173">
      <w:pPr>
        <w:pStyle w:val="Paragrafoelenco"/>
        <w:numPr>
          <w:ilvl w:val="0"/>
          <w:numId w:val="6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Roma contro Cartagine</w:t>
      </w:r>
    </w:p>
    <w:p w:rsidR="006003CC" w:rsidRDefault="006003CC" w:rsidP="006003CC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Due potenze rivali</w:t>
      </w:r>
    </w:p>
    <w:p w:rsidR="006003CC" w:rsidRDefault="006003CC" w:rsidP="006003CC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prima guerra punica</w:t>
      </w:r>
    </w:p>
    <w:p w:rsidR="006003CC" w:rsidRDefault="006003CC" w:rsidP="006003CC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Verso la seconda guerra punica</w:t>
      </w:r>
    </w:p>
    <w:p w:rsidR="006003CC" w:rsidRDefault="006003CC" w:rsidP="006003CC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Lo scontro mortale con Annibale e la vittoria di Roma</w:t>
      </w:r>
    </w:p>
    <w:p w:rsidR="006003CC" w:rsidRDefault="006003CC" w:rsidP="006003CC">
      <w:pPr>
        <w:ind w:left="708"/>
        <w:rPr>
          <w:rFonts w:ascii="Times New Roman" w:hAnsi="Times New Roman" w:cs="Times New Roman"/>
          <w:noProof/>
          <w:lang w:eastAsia="it-IT"/>
        </w:rPr>
      </w:pPr>
    </w:p>
    <w:p w:rsidR="006003CC" w:rsidRPr="001C67DB" w:rsidRDefault="006003CC" w:rsidP="00CB7173">
      <w:pPr>
        <w:pStyle w:val="Paragrafoelenco"/>
        <w:numPr>
          <w:ilvl w:val="0"/>
          <w:numId w:val="8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L’età delle conquiste</w:t>
      </w:r>
    </w:p>
    <w:p w:rsidR="006003CC" w:rsidRDefault="006003CC" w:rsidP="006003CC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L’espansione di Roma</w:t>
      </w:r>
    </w:p>
    <w:p w:rsidR="006003CC" w:rsidRDefault="006003CC" w:rsidP="006003CC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L’influsso della cultura greca</w:t>
      </w:r>
    </w:p>
    <w:p w:rsidR="006003CC" w:rsidRDefault="006003CC" w:rsidP="006003CC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Trasformazioni economiche e disuguaglianze sociali</w:t>
      </w:r>
    </w:p>
    <w:p w:rsidR="006003CC" w:rsidRDefault="006003CC" w:rsidP="006003CC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tentata riforma agraria dei fratelli Gracchi</w:t>
      </w:r>
    </w:p>
    <w:p w:rsidR="006003CC" w:rsidRDefault="006003CC" w:rsidP="006003CC">
      <w:pPr>
        <w:rPr>
          <w:rFonts w:ascii="Times New Roman" w:hAnsi="Times New Roman" w:cs="Times New Roman"/>
          <w:noProof/>
          <w:lang w:eastAsia="it-IT"/>
        </w:rPr>
      </w:pPr>
    </w:p>
    <w:p w:rsidR="006003CC" w:rsidRPr="001C67DB" w:rsidRDefault="009B0774" w:rsidP="00CB7173">
      <w:pPr>
        <w:pStyle w:val="Paragrafoelenco"/>
        <w:numPr>
          <w:ilvl w:val="0"/>
          <w:numId w:val="11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Mario e Silla</w:t>
      </w:r>
    </w:p>
    <w:p w:rsidR="009B0774" w:rsidRDefault="009B0774" w:rsidP="009B0774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lotta politica a Roma: ottimati e popolari</w:t>
      </w:r>
    </w:p>
    <w:p w:rsidR="009B0774" w:rsidRDefault="009B0774" w:rsidP="009B0774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Mario, un “uomo nuovo” al potere</w:t>
      </w:r>
    </w:p>
    <w:p w:rsidR="009B0774" w:rsidRDefault="009B0774" w:rsidP="009B0774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questione degli italici e la guerra sociale</w:t>
      </w:r>
    </w:p>
    <w:p w:rsidR="009B0774" w:rsidRDefault="009B0774" w:rsidP="009B0774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prima guerra civile e la dittatura di Silla</w:t>
      </w:r>
    </w:p>
    <w:p w:rsidR="009B0774" w:rsidRDefault="009B0774" w:rsidP="009B0774">
      <w:pPr>
        <w:ind w:left="708"/>
        <w:rPr>
          <w:rFonts w:ascii="Times New Roman" w:hAnsi="Times New Roman" w:cs="Times New Roman"/>
          <w:noProof/>
          <w:lang w:eastAsia="it-IT"/>
        </w:rPr>
      </w:pPr>
    </w:p>
    <w:p w:rsidR="009B0774" w:rsidRPr="001C67DB" w:rsidRDefault="009B0774" w:rsidP="00CB7173">
      <w:pPr>
        <w:pStyle w:val="Paragrafoelenco"/>
        <w:numPr>
          <w:ilvl w:val="0"/>
          <w:numId w:val="14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L’età di Cesare</w:t>
      </w:r>
    </w:p>
    <w:p w:rsidR="009B0774" w:rsidRDefault="009B0774" w:rsidP="009B0774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crisi della repubblica tradizionale</w:t>
      </w:r>
    </w:p>
    <w:p w:rsidR="009B0774" w:rsidRDefault="009B0774" w:rsidP="009B0774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Cesare e il primo triumvirato</w:t>
      </w:r>
    </w:p>
    <w:p w:rsidR="009B0774" w:rsidRDefault="009B0774" w:rsidP="009B0774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conquista della Gallia</w:t>
      </w:r>
    </w:p>
    <w:p w:rsidR="009B0774" w:rsidRDefault="009B0774" w:rsidP="009B0774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Cesare contro Pompeo: la seconda guerra civile</w:t>
      </w:r>
    </w:p>
    <w:p w:rsidR="009B0774" w:rsidRDefault="009B0774" w:rsidP="009B0774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Cesare, dal trionfo alla morte</w:t>
      </w:r>
    </w:p>
    <w:p w:rsidR="009B0774" w:rsidRDefault="009B0774" w:rsidP="009B0774">
      <w:pPr>
        <w:rPr>
          <w:rFonts w:ascii="Times New Roman" w:hAnsi="Times New Roman" w:cs="Times New Roman"/>
          <w:noProof/>
          <w:lang w:eastAsia="it-IT"/>
        </w:rPr>
      </w:pPr>
    </w:p>
    <w:p w:rsidR="009B0774" w:rsidRPr="001C67DB" w:rsidRDefault="009B0774" w:rsidP="00CB7173">
      <w:pPr>
        <w:pStyle w:val="Paragrafoelenco"/>
        <w:numPr>
          <w:ilvl w:val="0"/>
          <w:numId w:val="16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lastRenderedPageBreak/>
        <w:t>La Roma di Augusto</w:t>
      </w:r>
    </w:p>
    <w:p w:rsidR="009B0774" w:rsidRDefault="009B0774" w:rsidP="009B0774">
      <w:pPr>
        <w:pStyle w:val="Paragrafoelenco"/>
        <w:numPr>
          <w:ilvl w:val="0"/>
          <w:numId w:val="17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L’ultima guerra civile e la vittoria di Ottaviano</w:t>
      </w:r>
    </w:p>
    <w:p w:rsidR="009B0774" w:rsidRDefault="009B0774" w:rsidP="009B0774">
      <w:pPr>
        <w:pStyle w:val="Paragrafoelenco"/>
        <w:numPr>
          <w:ilvl w:val="0"/>
          <w:numId w:val="17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Dalla repubblica al principato: le radici del potere imperiale</w:t>
      </w:r>
    </w:p>
    <w:p w:rsidR="009B0774" w:rsidRDefault="009B0774" w:rsidP="009B0774">
      <w:pPr>
        <w:pStyle w:val="Paragrafoelenco"/>
        <w:numPr>
          <w:ilvl w:val="0"/>
          <w:numId w:val="17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riorganizzazione dello Stato romano</w:t>
      </w:r>
    </w:p>
    <w:p w:rsidR="009B0774" w:rsidRDefault="009B0774" w:rsidP="009B0774">
      <w:pPr>
        <w:pStyle w:val="Paragrafoelenco"/>
        <w:numPr>
          <w:ilvl w:val="0"/>
          <w:numId w:val="17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 xml:space="preserve">Augusto e la cultura </w:t>
      </w:r>
    </w:p>
    <w:p w:rsidR="009B0774" w:rsidRDefault="009B0774" w:rsidP="00CB7173">
      <w:pPr>
        <w:rPr>
          <w:rFonts w:ascii="Times New Roman" w:hAnsi="Times New Roman" w:cs="Times New Roman"/>
          <w:noProof/>
          <w:lang w:eastAsia="it-IT"/>
        </w:rPr>
      </w:pPr>
    </w:p>
    <w:p w:rsidR="00CB7173" w:rsidRPr="001C67DB" w:rsidRDefault="00CB7173" w:rsidP="00CB7173">
      <w:pPr>
        <w:pStyle w:val="Paragrafoelenco"/>
        <w:numPr>
          <w:ilvl w:val="0"/>
          <w:numId w:val="19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Da Tiberio a Marco Aurelio</w:t>
      </w:r>
    </w:p>
    <w:p w:rsidR="00CB7173" w:rsidRDefault="00CB7173" w:rsidP="00CB7173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dinastia giulio-claudia</w:t>
      </w:r>
    </w:p>
    <w:p w:rsidR="00CB7173" w:rsidRDefault="00CB7173" w:rsidP="00CB7173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dinastia flavia</w:t>
      </w:r>
    </w:p>
    <w:p w:rsidR="00CB7173" w:rsidRDefault="00CB7173" w:rsidP="00CB7173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L’età aurea: il II secolo</w:t>
      </w:r>
    </w:p>
    <w:p w:rsidR="00CB7173" w:rsidRDefault="00CB7173" w:rsidP="00CB7173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Società, economia e cultura al tempo della pax romana</w:t>
      </w:r>
    </w:p>
    <w:p w:rsidR="00CB7173" w:rsidRDefault="00CB7173" w:rsidP="00CB7173">
      <w:pPr>
        <w:rPr>
          <w:rFonts w:ascii="Times New Roman" w:hAnsi="Times New Roman" w:cs="Times New Roman"/>
          <w:noProof/>
          <w:lang w:eastAsia="it-IT"/>
        </w:rPr>
      </w:pPr>
    </w:p>
    <w:p w:rsidR="00CB7173" w:rsidRPr="001C67DB" w:rsidRDefault="00CB7173" w:rsidP="00CB7173">
      <w:pPr>
        <w:pStyle w:val="Paragrafoelenco"/>
        <w:numPr>
          <w:ilvl w:val="0"/>
          <w:numId w:val="21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Il Cristianesimo</w:t>
      </w:r>
    </w:p>
    <w:p w:rsidR="00CB7173" w:rsidRDefault="00CB7173" w:rsidP="00CB7173">
      <w:pPr>
        <w:pStyle w:val="Paragrafoelenco"/>
        <w:numPr>
          <w:ilvl w:val="0"/>
          <w:numId w:val="22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Le regioni nel grande impero</w:t>
      </w:r>
    </w:p>
    <w:p w:rsidR="00CB7173" w:rsidRDefault="00CB7173" w:rsidP="00CB7173">
      <w:pPr>
        <w:pStyle w:val="Paragrafoelenco"/>
        <w:numPr>
          <w:ilvl w:val="0"/>
          <w:numId w:val="22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Le origini del cristianesimo e il suo messaggio</w:t>
      </w:r>
    </w:p>
    <w:p w:rsidR="00CB7173" w:rsidRDefault="00CB7173" w:rsidP="00CB7173">
      <w:pPr>
        <w:pStyle w:val="Paragrafoelenco"/>
        <w:numPr>
          <w:ilvl w:val="0"/>
          <w:numId w:val="22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nuova religione si diffonde</w:t>
      </w:r>
    </w:p>
    <w:p w:rsidR="00CB7173" w:rsidRDefault="00CB7173" w:rsidP="00CB7173">
      <w:pPr>
        <w:pStyle w:val="Paragrafoelenco"/>
        <w:numPr>
          <w:ilvl w:val="0"/>
          <w:numId w:val="22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I rapporti con l’impero romano</w:t>
      </w:r>
    </w:p>
    <w:p w:rsidR="00CB7173" w:rsidRDefault="00CB7173" w:rsidP="00CB7173">
      <w:pPr>
        <w:rPr>
          <w:rFonts w:ascii="Times New Roman" w:hAnsi="Times New Roman" w:cs="Times New Roman"/>
          <w:noProof/>
          <w:lang w:eastAsia="it-IT"/>
        </w:rPr>
      </w:pPr>
    </w:p>
    <w:p w:rsidR="00CB7173" w:rsidRPr="001C67DB" w:rsidRDefault="00CB7173" w:rsidP="00CB7173">
      <w:pPr>
        <w:pStyle w:val="Paragrafoelenco"/>
        <w:numPr>
          <w:ilvl w:val="0"/>
          <w:numId w:val="23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Dai severi a Diocleziano</w:t>
      </w:r>
    </w:p>
    <w:p w:rsidR="00CB7173" w:rsidRDefault="00CB7173" w:rsidP="00CB7173">
      <w:pPr>
        <w:pStyle w:val="Paragrafoelenco"/>
        <w:numPr>
          <w:ilvl w:val="0"/>
          <w:numId w:val="24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dinastia dei Severi</w:t>
      </w:r>
    </w:p>
    <w:p w:rsidR="00CB7173" w:rsidRDefault="00CB7173" w:rsidP="00CB7173">
      <w:pPr>
        <w:pStyle w:val="Paragrafoelenco"/>
        <w:numPr>
          <w:ilvl w:val="0"/>
          <w:numId w:val="24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crisi del III secolo</w:t>
      </w:r>
    </w:p>
    <w:p w:rsidR="00CB7173" w:rsidRDefault="00CB7173" w:rsidP="00CB7173">
      <w:pPr>
        <w:pStyle w:val="Paragrafoelenco"/>
        <w:numPr>
          <w:ilvl w:val="0"/>
          <w:numId w:val="24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Le riforme di Diocleziano</w:t>
      </w:r>
    </w:p>
    <w:p w:rsidR="00CB7173" w:rsidRDefault="00CB7173" w:rsidP="00CB7173">
      <w:pPr>
        <w:rPr>
          <w:rFonts w:ascii="Times New Roman" w:hAnsi="Times New Roman" w:cs="Times New Roman"/>
          <w:noProof/>
          <w:lang w:eastAsia="it-IT"/>
        </w:rPr>
      </w:pPr>
    </w:p>
    <w:p w:rsidR="00CB7173" w:rsidRPr="001C67DB" w:rsidRDefault="00CB7173" w:rsidP="00CB7173">
      <w:pPr>
        <w:pStyle w:val="Paragrafoelenco"/>
        <w:numPr>
          <w:ilvl w:val="0"/>
          <w:numId w:val="25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L’impero Cristiano del IV secolo</w:t>
      </w:r>
    </w:p>
    <w:p w:rsidR="00CB7173" w:rsidRDefault="00CB7173" w:rsidP="00CB7173">
      <w:pPr>
        <w:pStyle w:val="Paragrafoelenco"/>
        <w:numPr>
          <w:ilvl w:val="0"/>
          <w:numId w:val="26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Costantino imperatore</w:t>
      </w:r>
    </w:p>
    <w:p w:rsidR="00CB7173" w:rsidRDefault="00CB7173" w:rsidP="00CB7173">
      <w:pPr>
        <w:pStyle w:val="Paragrafoelenco"/>
        <w:numPr>
          <w:ilvl w:val="0"/>
          <w:numId w:val="26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Costantino e il cristianesimo</w:t>
      </w:r>
    </w:p>
    <w:p w:rsidR="00CB7173" w:rsidRDefault="00CB7173" w:rsidP="00CB7173">
      <w:pPr>
        <w:pStyle w:val="Paragrafoelenco"/>
        <w:numPr>
          <w:ilvl w:val="0"/>
          <w:numId w:val="26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Giuliano l’Apostata e la minaccia sui confini</w:t>
      </w:r>
    </w:p>
    <w:p w:rsidR="00CB7173" w:rsidRDefault="00CB7173" w:rsidP="00CB7173">
      <w:pPr>
        <w:pStyle w:val="Paragrafoelenco"/>
        <w:numPr>
          <w:ilvl w:val="0"/>
          <w:numId w:val="26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Teodosio e l’ultima riunificazione</w:t>
      </w:r>
    </w:p>
    <w:p w:rsidR="00CB7173" w:rsidRDefault="00CB7173" w:rsidP="00CB7173">
      <w:pPr>
        <w:rPr>
          <w:rFonts w:ascii="Times New Roman" w:hAnsi="Times New Roman" w:cs="Times New Roman"/>
          <w:noProof/>
          <w:lang w:eastAsia="it-IT"/>
        </w:rPr>
      </w:pPr>
    </w:p>
    <w:p w:rsidR="00CB7173" w:rsidRPr="001C67DB" w:rsidRDefault="00CB7173" w:rsidP="00CB7173">
      <w:pPr>
        <w:pStyle w:val="Paragrafoelenco"/>
        <w:numPr>
          <w:ilvl w:val="0"/>
          <w:numId w:val="27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Le invasioni e la fine di Roma</w:t>
      </w:r>
    </w:p>
    <w:p w:rsidR="00CB7173" w:rsidRDefault="00CB7173" w:rsidP="00CB7173">
      <w:pPr>
        <w:pStyle w:val="Paragrafoelenco"/>
        <w:numPr>
          <w:ilvl w:val="0"/>
          <w:numId w:val="28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Le due parti dell’impero e i loro differenti destini</w:t>
      </w:r>
    </w:p>
    <w:p w:rsidR="00CB7173" w:rsidRDefault="00CB7173" w:rsidP="00CB7173">
      <w:pPr>
        <w:pStyle w:val="Paragrafoelenco"/>
        <w:numPr>
          <w:ilvl w:val="0"/>
          <w:numId w:val="28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Il mondo dei Germani</w:t>
      </w:r>
    </w:p>
    <w:p w:rsidR="00CB7173" w:rsidRDefault="00CB7173" w:rsidP="00CB7173">
      <w:pPr>
        <w:pStyle w:val="Paragrafoelenco"/>
        <w:numPr>
          <w:ilvl w:val="0"/>
          <w:numId w:val="28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fine dell’impero romano d’Occidente</w:t>
      </w:r>
    </w:p>
    <w:p w:rsidR="00CB7173" w:rsidRDefault="00CB7173" w:rsidP="00CB7173">
      <w:pPr>
        <w:rPr>
          <w:rFonts w:ascii="Times New Roman" w:hAnsi="Times New Roman" w:cs="Times New Roman"/>
          <w:noProof/>
          <w:lang w:eastAsia="it-IT"/>
        </w:rPr>
      </w:pPr>
    </w:p>
    <w:p w:rsidR="00CB7173" w:rsidRPr="001C67DB" w:rsidRDefault="006447D6" w:rsidP="00CB7173">
      <w:pPr>
        <w:pStyle w:val="Paragrafoelenco"/>
        <w:numPr>
          <w:ilvl w:val="0"/>
          <w:numId w:val="29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I regni romano-germanici</w:t>
      </w:r>
    </w:p>
    <w:p w:rsidR="006447D6" w:rsidRDefault="006447D6" w:rsidP="006447D6">
      <w:pPr>
        <w:pStyle w:val="Paragrafoelenco"/>
        <w:numPr>
          <w:ilvl w:val="0"/>
          <w:numId w:val="30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Il Medioevo, una nuova epoca storico</w:t>
      </w:r>
    </w:p>
    <w:p w:rsidR="006447D6" w:rsidRDefault="006447D6" w:rsidP="006447D6">
      <w:pPr>
        <w:pStyle w:val="Paragrafoelenco"/>
        <w:numPr>
          <w:ilvl w:val="0"/>
          <w:numId w:val="30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lastRenderedPageBreak/>
        <w:t>I regni romano-germanici</w:t>
      </w:r>
    </w:p>
    <w:p w:rsidR="006447D6" w:rsidRDefault="006447D6" w:rsidP="006447D6">
      <w:pPr>
        <w:pStyle w:val="Paragrafoelenco"/>
        <w:numPr>
          <w:ilvl w:val="0"/>
          <w:numId w:val="30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L’Italia di Teodorico</w:t>
      </w:r>
    </w:p>
    <w:p w:rsidR="006447D6" w:rsidRDefault="006447D6" w:rsidP="006447D6">
      <w:pPr>
        <w:pStyle w:val="Paragrafoelenco"/>
        <w:numPr>
          <w:ilvl w:val="0"/>
          <w:numId w:val="30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Le difficoltà dell’Occidente</w:t>
      </w:r>
    </w:p>
    <w:p w:rsidR="006447D6" w:rsidRDefault="006447D6" w:rsidP="006447D6">
      <w:pPr>
        <w:rPr>
          <w:rFonts w:ascii="Times New Roman" w:hAnsi="Times New Roman" w:cs="Times New Roman"/>
          <w:noProof/>
          <w:lang w:eastAsia="it-IT"/>
        </w:rPr>
      </w:pPr>
    </w:p>
    <w:p w:rsidR="006447D6" w:rsidRPr="001C67DB" w:rsidRDefault="006447D6" w:rsidP="006447D6">
      <w:pPr>
        <w:pStyle w:val="Paragrafoelenco"/>
        <w:numPr>
          <w:ilvl w:val="0"/>
          <w:numId w:val="31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L’impero romano d’Oriente</w:t>
      </w:r>
    </w:p>
    <w:p w:rsidR="006447D6" w:rsidRDefault="006447D6" w:rsidP="006447D6">
      <w:pPr>
        <w:pStyle w:val="Paragrafoelenco"/>
        <w:numPr>
          <w:ilvl w:val="0"/>
          <w:numId w:val="32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Un altro impero romano a Oriente</w:t>
      </w:r>
    </w:p>
    <w:p w:rsidR="006447D6" w:rsidRDefault="006447D6" w:rsidP="006447D6">
      <w:pPr>
        <w:pStyle w:val="Paragrafoelenco"/>
        <w:numPr>
          <w:ilvl w:val="0"/>
          <w:numId w:val="32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forza di Costantinopoli: economia, società, politica</w:t>
      </w:r>
    </w:p>
    <w:p w:rsidR="006447D6" w:rsidRDefault="006447D6" w:rsidP="006447D6">
      <w:pPr>
        <w:pStyle w:val="Paragrafoelenco"/>
        <w:numPr>
          <w:ilvl w:val="0"/>
          <w:numId w:val="32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Giustiniano imperatore</w:t>
      </w:r>
    </w:p>
    <w:p w:rsidR="006447D6" w:rsidRDefault="006447D6" w:rsidP="006447D6">
      <w:pPr>
        <w:pStyle w:val="Paragrafoelenco"/>
        <w:numPr>
          <w:ilvl w:val="0"/>
          <w:numId w:val="32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guerra contro i Persiani</w:t>
      </w:r>
    </w:p>
    <w:p w:rsidR="006447D6" w:rsidRDefault="006447D6" w:rsidP="006447D6">
      <w:pPr>
        <w:pStyle w:val="Paragrafoelenco"/>
        <w:numPr>
          <w:ilvl w:val="0"/>
          <w:numId w:val="32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dinastia isaurica e l’iconoclastia</w:t>
      </w:r>
    </w:p>
    <w:p w:rsidR="006447D6" w:rsidRDefault="006447D6" w:rsidP="006447D6">
      <w:pPr>
        <w:rPr>
          <w:rFonts w:ascii="Times New Roman" w:hAnsi="Times New Roman" w:cs="Times New Roman"/>
          <w:noProof/>
          <w:lang w:eastAsia="it-IT"/>
        </w:rPr>
      </w:pPr>
    </w:p>
    <w:p w:rsidR="006447D6" w:rsidRPr="001C67DB" w:rsidRDefault="006447D6" w:rsidP="006447D6">
      <w:pPr>
        <w:pStyle w:val="Paragrafoelenco"/>
        <w:numPr>
          <w:ilvl w:val="0"/>
          <w:numId w:val="33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Il Monachesimo</w:t>
      </w:r>
    </w:p>
    <w:p w:rsidR="006447D6" w:rsidRDefault="006447D6" w:rsidP="006447D6">
      <w:pPr>
        <w:pStyle w:val="Paragrafoelenco"/>
        <w:numPr>
          <w:ilvl w:val="0"/>
          <w:numId w:val="34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Chiesa, i vescovi, il papa</w:t>
      </w:r>
    </w:p>
    <w:p w:rsidR="006447D6" w:rsidRDefault="006447D6" w:rsidP="006447D6">
      <w:pPr>
        <w:pStyle w:val="Paragrafoelenco"/>
        <w:numPr>
          <w:ilvl w:val="0"/>
          <w:numId w:val="34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Gregorio I Magno</w:t>
      </w:r>
    </w:p>
    <w:p w:rsidR="006447D6" w:rsidRDefault="006447D6" w:rsidP="006447D6">
      <w:pPr>
        <w:pStyle w:val="Paragrafoelenco"/>
        <w:numPr>
          <w:ilvl w:val="0"/>
          <w:numId w:val="34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Le origini del monachesimo</w:t>
      </w:r>
    </w:p>
    <w:p w:rsidR="006447D6" w:rsidRDefault="006447D6" w:rsidP="006447D6">
      <w:pPr>
        <w:pStyle w:val="Paragrafoelenco"/>
        <w:numPr>
          <w:ilvl w:val="0"/>
          <w:numId w:val="34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Il monachesimo in Occidente</w:t>
      </w:r>
    </w:p>
    <w:p w:rsidR="006447D6" w:rsidRDefault="006447D6" w:rsidP="006447D6">
      <w:pPr>
        <w:rPr>
          <w:rFonts w:ascii="Times New Roman" w:hAnsi="Times New Roman" w:cs="Times New Roman"/>
          <w:noProof/>
          <w:lang w:eastAsia="it-IT"/>
        </w:rPr>
      </w:pPr>
    </w:p>
    <w:p w:rsidR="006447D6" w:rsidRPr="001C67DB" w:rsidRDefault="006447D6" w:rsidP="006447D6">
      <w:pPr>
        <w:pStyle w:val="Paragrafoelenco"/>
        <w:numPr>
          <w:ilvl w:val="0"/>
          <w:numId w:val="35"/>
        </w:numPr>
        <w:ind w:left="709" w:hanging="425"/>
        <w:rPr>
          <w:rFonts w:ascii="Times New Roman" w:hAnsi="Times New Roman" w:cs="Times New Roman"/>
          <w:b/>
          <w:bCs/>
          <w:noProof/>
          <w:lang w:eastAsia="it-IT"/>
        </w:rPr>
      </w:pPr>
      <w:r w:rsidRPr="001C67DB">
        <w:rPr>
          <w:rFonts w:ascii="Times New Roman" w:hAnsi="Times New Roman" w:cs="Times New Roman"/>
          <w:b/>
          <w:bCs/>
          <w:noProof/>
          <w:lang w:eastAsia="it-IT"/>
        </w:rPr>
        <w:t>L’Italia Longobarda</w:t>
      </w:r>
    </w:p>
    <w:p w:rsidR="006447D6" w:rsidRDefault="006447D6" w:rsidP="006447D6">
      <w:pPr>
        <w:pStyle w:val="Paragrafoelenco"/>
        <w:numPr>
          <w:ilvl w:val="0"/>
          <w:numId w:val="36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discesa dei Longobardi nella penisola</w:t>
      </w:r>
    </w:p>
    <w:p w:rsidR="006447D6" w:rsidRDefault="006447D6" w:rsidP="006447D6">
      <w:pPr>
        <w:pStyle w:val="Paragrafoelenco"/>
        <w:numPr>
          <w:ilvl w:val="0"/>
          <w:numId w:val="36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La vita sociale e politica nell’Italia Longobarda</w:t>
      </w:r>
    </w:p>
    <w:p w:rsidR="006447D6" w:rsidRDefault="006447D6" w:rsidP="006447D6">
      <w:pPr>
        <w:pStyle w:val="Paragrafoelenco"/>
        <w:numPr>
          <w:ilvl w:val="0"/>
          <w:numId w:val="36"/>
        </w:numPr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Da Rotari a Liutprando</w:t>
      </w:r>
    </w:p>
    <w:p w:rsidR="009471DA" w:rsidRDefault="009471DA" w:rsidP="009471DA">
      <w:pPr>
        <w:rPr>
          <w:rFonts w:ascii="Times New Roman" w:hAnsi="Times New Roman" w:cs="Times New Roman"/>
          <w:noProof/>
          <w:lang w:eastAsia="it-IT"/>
        </w:rPr>
      </w:pPr>
    </w:p>
    <w:p w:rsidR="009471DA" w:rsidRDefault="006C2740" w:rsidP="009471DA">
      <w:pPr>
        <w:ind w:left="708"/>
        <w:rPr>
          <w:rFonts w:ascii="Times New Roman" w:hAnsi="Times New Roman" w:cs="Times New Roman"/>
          <w:b/>
          <w:noProof/>
          <w:sz w:val="24"/>
          <w:lang w:eastAsia="it-IT"/>
        </w:rPr>
      </w:pPr>
      <w:r>
        <w:rPr>
          <w:rFonts w:ascii="Times New Roman" w:hAnsi="Times New Roman" w:cs="Times New Roman"/>
          <w:b/>
          <w:noProof/>
          <w:sz w:val="24"/>
          <w:lang w:eastAsia="it-IT"/>
        </w:rPr>
        <w:t>Caserta 12/06/2020                                                                                      IL DOCENTE</w:t>
      </w:r>
    </w:p>
    <w:p w:rsidR="00CB7173" w:rsidRDefault="006C2740" w:rsidP="006C2740">
      <w:pPr>
        <w:jc w:val="right"/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t>PROF:SSA ROSA DE FELICE</w:t>
      </w:r>
    </w:p>
    <w:p w:rsidR="00CB7173" w:rsidRPr="00CB7173" w:rsidRDefault="00CB7173" w:rsidP="00CB7173">
      <w:pPr>
        <w:rPr>
          <w:rFonts w:ascii="Times New Roman" w:hAnsi="Times New Roman" w:cs="Times New Roman"/>
          <w:noProof/>
          <w:lang w:eastAsia="it-IT"/>
        </w:rPr>
      </w:pPr>
    </w:p>
    <w:p w:rsidR="00824481" w:rsidRPr="00824481" w:rsidRDefault="00824481" w:rsidP="00824481">
      <w:pPr>
        <w:pStyle w:val="Paragrafoelenco"/>
        <w:rPr>
          <w:rFonts w:ascii="Times New Roman" w:hAnsi="Times New Roman" w:cs="Times New Roman"/>
          <w:noProof/>
          <w:lang w:eastAsia="it-IT"/>
        </w:rPr>
      </w:pPr>
    </w:p>
    <w:p w:rsidR="00824481" w:rsidRDefault="00824481" w:rsidP="00824481">
      <w:pPr>
        <w:rPr>
          <w:noProof/>
          <w:lang w:eastAsia="it-IT"/>
        </w:rPr>
      </w:pPr>
    </w:p>
    <w:p w:rsidR="00824481" w:rsidRDefault="00824481" w:rsidP="00824481">
      <w:pPr>
        <w:rPr>
          <w:noProof/>
          <w:lang w:eastAsia="it-IT"/>
        </w:rPr>
      </w:pPr>
    </w:p>
    <w:p w:rsidR="00824481" w:rsidRDefault="00824481" w:rsidP="00824481">
      <w:pPr>
        <w:rPr>
          <w:noProof/>
          <w:lang w:eastAsia="it-IT"/>
        </w:rPr>
      </w:pPr>
    </w:p>
    <w:p w:rsidR="00824481" w:rsidRDefault="00824481" w:rsidP="00824481">
      <w:pPr>
        <w:rPr>
          <w:noProof/>
          <w:lang w:eastAsia="it-IT"/>
        </w:rPr>
      </w:pPr>
    </w:p>
    <w:p w:rsidR="00824481" w:rsidRDefault="00824481" w:rsidP="00824481">
      <w:pPr>
        <w:rPr>
          <w:noProof/>
          <w:lang w:eastAsia="it-IT"/>
        </w:rPr>
      </w:pPr>
    </w:p>
    <w:p w:rsidR="00824481" w:rsidRDefault="00824481" w:rsidP="00824481">
      <w:pPr>
        <w:rPr>
          <w:noProof/>
          <w:lang w:eastAsia="it-IT"/>
        </w:rPr>
      </w:pPr>
    </w:p>
    <w:p w:rsidR="00824481" w:rsidRDefault="00824481" w:rsidP="00824481">
      <w:pPr>
        <w:rPr>
          <w:noProof/>
          <w:lang w:eastAsia="it-IT"/>
        </w:rPr>
      </w:pPr>
    </w:p>
    <w:p w:rsidR="00824481" w:rsidRDefault="00824481" w:rsidP="00824481">
      <w:pPr>
        <w:rPr>
          <w:noProof/>
          <w:lang w:eastAsia="it-IT"/>
        </w:rPr>
      </w:pPr>
    </w:p>
    <w:p w:rsidR="00824481" w:rsidRDefault="00824481" w:rsidP="00824481"/>
    <w:sectPr w:rsidR="00824481" w:rsidSect="000C58E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0F8" w:rsidRDefault="00B100F8" w:rsidP="006447D6">
      <w:pPr>
        <w:spacing w:after="0" w:line="240" w:lineRule="auto"/>
      </w:pPr>
      <w:r>
        <w:separator/>
      </w:r>
    </w:p>
  </w:endnote>
  <w:endnote w:type="continuationSeparator" w:id="0">
    <w:p w:rsidR="00B100F8" w:rsidRDefault="00B100F8" w:rsidP="00644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D6" w:rsidRDefault="009471DA">
    <w:pPr>
      <w:pStyle w:val="Pidipagina"/>
    </w:pPr>
    <w:r>
      <w:rPr>
        <w:noProof/>
        <w:lang w:eastAsia="it-IT"/>
      </w:rPr>
      <w:drawing>
        <wp:inline distT="0" distB="0" distL="0" distR="0">
          <wp:extent cx="6105525" cy="333375"/>
          <wp:effectExtent l="19050" t="0" r="9525" b="0"/>
          <wp:docPr id="6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0F8" w:rsidRDefault="00B100F8" w:rsidP="006447D6">
      <w:pPr>
        <w:spacing w:after="0" w:line="240" w:lineRule="auto"/>
      </w:pPr>
      <w:r>
        <w:separator/>
      </w:r>
    </w:p>
  </w:footnote>
  <w:footnote w:type="continuationSeparator" w:id="0">
    <w:p w:rsidR="00B100F8" w:rsidRDefault="00B100F8" w:rsidP="00644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D6" w:rsidRDefault="006447D6">
    <w:pPr>
      <w:pStyle w:val="Intestazione"/>
    </w:pPr>
    <w:r>
      <w:rPr>
        <w:noProof/>
        <w:lang w:eastAsia="it-IT"/>
      </w:rPr>
      <w:drawing>
        <wp:inline distT="0" distB="0" distL="0" distR="0">
          <wp:extent cx="6105525" cy="1066800"/>
          <wp:effectExtent l="19050" t="0" r="9525" b="0"/>
          <wp:docPr id="4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447D6" w:rsidRDefault="006447D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0F17"/>
    <w:multiLevelType w:val="hybridMultilevel"/>
    <w:tmpl w:val="912A9CC6"/>
    <w:lvl w:ilvl="0" w:tplc="A5E277A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511B"/>
    <w:multiLevelType w:val="hybridMultilevel"/>
    <w:tmpl w:val="9CB07932"/>
    <w:lvl w:ilvl="0" w:tplc="3988A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57121"/>
    <w:multiLevelType w:val="hybridMultilevel"/>
    <w:tmpl w:val="BFC22E6E"/>
    <w:lvl w:ilvl="0" w:tplc="E44A9516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">
    <w:nsid w:val="0CC51420"/>
    <w:multiLevelType w:val="hybridMultilevel"/>
    <w:tmpl w:val="08840DB0"/>
    <w:lvl w:ilvl="0" w:tplc="A1327C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C3830"/>
    <w:multiLevelType w:val="hybridMultilevel"/>
    <w:tmpl w:val="8E723F7A"/>
    <w:lvl w:ilvl="0" w:tplc="1B90C9F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">
    <w:nsid w:val="109A0687"/>
    <w:multiLevelType w:val="hybridMultilevel"/>
    <w:tmpl w:val="D6DC36D0"/>
    <w:lvl w:ilvl="0" w:tplc="5F6C0CFC">
      <w:start w:val="2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A0F0B"/>
    <w:multiLevelType w:val="hybridMultilevel"/>
    <w:tmpl w:val="A198C40E"/>
    <w:lvl w:ilvl="0" w:tplc="841E125E">
      <w:start w:val="2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6568A"/>
    <w:multiLevelType w:val="hybridMultilevel"/>
    <w:tmpl w:val="0A721F00"/>
    <w:lvl w:ilvl="0" w:tplc="7466E0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57427"/>
    <w:multiLevelType w:val="hybridMultilevel"/>
    <w:tmpl w:val="AEE4FD7A"/>
    <w:lvl w:ilvl="0" w:tplc="8022122A">
      <w:start w:val="1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55041"/>
    <w:multiLevelType w:val="hybridMultilevel"/>
    <w:tmpl w:val="2E7CB19A"/>
    <w:lvl w:ilvl="0" w:tplc="1B90C9F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0">
    <w:nsid w:val="1DB1557F"/>
    <w:multiLevelType w:val="hybridMultilevel"/>
    <w:tmpl w:val="1D7EE0A6"/>
    <w:lvl w:ilvl="0" w:tplc="6890DB3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9705D"/>
    <w:multiLevelType w:val="hybridMultilevel"/>
    <w:tmpl w:val="2422AF16"/>
    <w:lvl w:ilvl="0" w:tplc="98ACA090">
      <w:start w:val="2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3D63E6"/>
    <w:multiLevelType w:val="hybridMultilevel"/>
    <w:tmpl w:val="99D634B6"/>
    <w:lvl w:ilvl="0" w:tplc="196A57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36443"/>
    <w:multiLevelType w:val="hybridMultilevel"/>
    <w:tmpl w:val="50288B96"/>
    <w:lvl w:ilvl="0" w:tplc="73AE49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B5520E"/>
    <w:multiLevelType w:val="hybridMultilevel"/>
    <w:tmpl w:val="54E448A0"/>
    <w:lvl w:ilvl="0" w:tplc="89528D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0D48B2"/>
    <w:multiLevelType w:val="hybridMultilevel"/>
    <w:tmpl w:val="E2E4DA10"/>
    <w:lvl w:ilvl="0" w:tplc="A91C47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36E451F"/>
    <w:multiLevelType w:val="hybridMultilevel"/>
    <w:tmpl w:val="D58AC94C"/>
    <w:lvl w:ilvl="0" w:tplc="A72CC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C875AD"/>
    <w:multiLevelType w:val="hybridMultilevel"/>
    <w:tmpl w:val="9DF43BAE"/>
    <w:lvl w:ilvl="0" w:tplc="8022122A">
      <w:start w:val="1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7D660E"/>
    <w:multiLevelType w:val="hybridMultilevel"/>
    <w:tmpl w:val="3E76B8F2"/>
    <w:lvl w:ilvl="0" w:tplc="A962B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718F8"/>
    <w:multiLevelType w:val="hybridMultilevel"/>
    <w:tmpl w:val="D846856C"/>
    <w:lvl w:ilvl="0" w:tplc="E90ABC62">
      <w:start w:val="2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D25379"/>
    <w:multiLevelType w:val="hybridMultilevel"/>
    <w:tmpl w:val="5FE68B42"/>
    <w:lvl w:ilvl="0" w:tplc="AF1662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967182"/>
    <w:multiLevelType w:val="hybridMultilevel"/>
    <w:tmpl w:val="6470B4BE"/>
    <w:lvl w:ilvl="0" w:tplc="E4425D16">
      <w:start w:val="2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0E5D9D"/>
    <w:multiLevelType w:val="hybridMultilevel"/>
    <w:tmpl w:val="53BA860A"/>
    <w:lvl w:ilvl="0" w:tplc="B85E86A2">
      <w:start w:val="2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97AC3"/>
    <w:multiLevelType w:val="hybridMultilevel"/>
    <w:tmpl w:val="2990EE1C"/>
    <w:lvl w:ilvl="0" w:tplc="CE38E1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C72E96"/>
    <w:multiLevelType w:val="hybridMultilevel"/>
    <w:tmpl w:val="E242BADC"/>
    <w:lvl w:ilvl="0" w:tplc="23AE2F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40C56"/>
    <w:multiLevelType w:val="hybridMultilevel"/>
    <w:tmpl w:val="F77C0B34"/>
    <w:lvl w:ilvl="0" w:tplc="5F6C0CFC">
      <w:start w:val="2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54C1464"/>
    <w:multiLevelType w:val="hybridMultilevel"/>
    <w:tmpl w:val="E8BCF0D4"/>
    <w:lvl w:ilvl="0" w:tplc="68727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B3854"/>
    <w:multiLevelType w:val="hybridMultilevel"/>
    <w:tmpl w:val="6CE89B30"/>
    <w:lvl w:ilvl="0" w:tplc="9DA2C888">
      <w:start w:val="2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8C2B0A"/>
    <w:multiLevelType w:val="hybridMultilevel"/>
    <w:tmpl w:val="406839FA"/>
    <w:lvl w:ilvl="0" w:tplc="E042F51C">
      <w:start w:val="1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8" w:hanging="360"/>
      </w:pPr>
    </w:lvl>
    <w:lvl w:ilvl="2" w:tplc="0410001B" w:tentative="1">
      <w:start w:val="1"/>
      <w:numFmt w:val="lowerRoman"/>
      <w:lvlText w:val="%3."/>
      <w:lvlJc w:val="right"/>
      <w:pPr>
        <w:ind w:left="1878" w:hanging="180"/>
      </w:pPr>
    </w:lvl>
    <w:lvl w:ilvl="3" w:tplc="0410000F" w:tentative="1">
      <w:start w:val="1"/>
      <w:numFmt w:val="decimal"/>
      <w:lvlText w:val="%4."/>
      <w:lvlJc w:val="left"/>
      <w:pPr>
        <w:ind w:left="2598" w:hanging="360"/>
      </w:pPr>
    </w:lvl>
    <w:lvl w:ilvl="4" w:tplc="04100019" w:tentative="1">
      <w:start w:val="1"/>
      <w:numFmt w:val="lowerLetter"/>
      <w:lvlText w:val="%5."/>
      <w:lvlJc w:val="left"/>
      <w:pPr>
        <w:ind w:left="3318" w:hanging="360"/>
      </w:pPr>
    </w:lvl>
    <w:lvl w:ilvl="5" w:tplc="0410001B" w:tentative="1">
      <w:start w:val="1"/>
      <w:numFmt w:val="lowerRoman"/>
      <w:lvlText w:val="%6."/>
      <w:lvlJc w:val="right"/>
      <w:pPr>
        <w:ind w:left="4038" w:hanging="180"/>
      </w:pPr>
    </w:lvl>
    <w:lvl w:ilvl="6" w:tplc="0410000F" w:tentative="1">
      <w:start w:val="1"/>
      <w:numFmt w:val="decimal"/>
      <w:lvlText w:val="%7."/>
      <w:lvlJc w:val="left"/>
      <w:pPr>
        <w:ind w:left="4758" w:hanging="360"/>
      </w:pPr>
    </w:lvl>
    <w:lvl w:ilvl="7" w:tplc="04100019" w:tentative="1">
      <w:start w:val="1"/>
      <w:numFmt w:val="lowerLetter"/>
      <w:lvlText w:val="%8."/>
      <w:lvlJc w:val="left"/>
      <w:pPr>
        <w:ind w:left="5478" w:hanging="360"/>
      </w:pPr>
    </w:lvl>
    <w:lvl w:ilvl="8" w:tplc="0410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9">
    <w:nsid w:val="6CE13F4C"/>
    <w:multiLevelType w:val="hybridMultilevel"/>
    <w:tmpl w:val="60E6DD02"/>
    <w:lvl w:ilvl="0" w:tplc="DA7A11CA">
      <w:start w:val="1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C80C40"/>
    <w:multiLevelType w:val="hybridMultilevel"/>
    <w:tmpl w:val="D026DFFC"/>
    <w:lvl w:ilvl="0" w:tplc="FDB0F4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4E153D"/>
    <w:multiLevelType w:val="hybridMultilevel"/>
    <w:tmpl w:val="8FF8C440"/>
    <w:lvl w:ilvl="0" w:tplc="9B163C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B34606"/>
    <w:multiLevelType w:val="hybridMultilevel"/>
    <w:tmpl w:val="482C3102"/>
    <w:lvl w:ilvl="0" w:tplc="1640FB78">
      <w:start w:val="2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4946C4"/>
    <w:multiLevelType w:val="hybridMultilevel"/>
    <w:tmpl w:val="F9BC45E4"/>
    <w:lvl w:ilvl="0" w:tplc="3A1227D2">
      <w:start w:val="2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4444D0"/>
    <w:multiLevelType w:val="hybridMultilevel"/>
    <w:tmpl w:val="22BE1EB4"/>
    <w:lvl w:ilvl="0" w:tplc="E44A9516">
      <w:start w:val="1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8F6AEE"/>
    <w:multiLevelType w:val="hybridMultilevel"/>
    <w:tmpl w:val="F57634E6"/>
    <w:lvl w:ilvl="0" w:tplc="5EB848B0">
      <w:start w:val="2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9"/>
  </w:num>
  <w:num w:numId="5">
    <w:abstractNumId w:val="4"/>
  </w:num>
  <w:num w:numId="6">
    <w:abstractNumId w:val="28"/>
  </w:num>
  <w:num w:numId="7">
    <w:abstractNumId w:val="16"/>
  </w:num>
  <w:num w:numId="8">
    <w:abstractNumId w:val="29"/>
  </w:num>
  <w:num w:numId="9">
    <w:abstractNumId w:val="20"/>
  </w:num>
  <w:num w:numId="10">
    <w:abstractNumId w:val="2"/>
  </w:num>
  <w:num w:numId="11">
    <w:abstractNumId w:val="34"/>
  </w:num>
  <w:num w:numId="12">
    <w:abstractNumId w:val="31"/>
  </w:num>
  <w:num w:numId="13">
    <w:abstractNumId w:val="8"/>
  </w:num>
  <w:num w:numId="14">
    <w:abstractNumId w:val="17"/>
  </w:num>
  <w:num w:numId="15">
    <w:abstractNumId w:val="7"/>
  </w:num>
  <w:num w:numId="16">
    <w:abstractNumId w:val="19"/>
  </w:num>
  <w:num w:numId="17">
    <w:abstractNumId w:val="14"/>
  </w:num>
  <w:num w:numId="18">
    <w:abstractNumId w:val="25"/>
  </w:num>
  <w:num w:numId="19">
    <w:abstractNumId w:val="5"/>
  </w:num>
  <w:num w:numId="20">
    <w:abstractNumId w:val="23"/>
  </w:num>
  <w:num w:numId="21">
    <w:abstractNumId w:val="11"/>
  </w:num>
  <w:num w:numId="22">
    <w:abstractNumId w:val="30"/>
  </w:num>
  <w:num w:numId="23">
    <w:abstractNumId w:val="21"/>
  </w:num>
  <w:num w:numId="24">
    <w:abstractNumId w:val="3"/>
  </w:num>
  <w:num w:numId="25">
    <w:abstractNumId w:val="32"/>
  </w:num>
  <w:num w:numId="26">
    <w:abstractNumId w:val="13"/>
  </w:num>
  <w:num w:numId="27">
    <w:abstractNumId w:val="6"/>
  </w:num>
  <w:num w:numId="28">
    <w:abstractNumId w:val="24"/>
  </w:num>
  <w:num w:numId="29">
    <w:abstractNumId w:val="22"/>
  </w:num>
  <w:num w:numId="30">
    <w:abstractNumId w:val="26"/>
  </w:num>
  <w:num w:numId="31">
    <w:abstractNumId w:val="35"/>
  </w:num>
  <w:num w:numId="32">
    <w:abstractNumId w:val="12"/>
  </w:num>
  <w:num w:numId="33">
    <w:abstractNumId w:val="27"/>
  </w:num>
  <w:num w:numId="34">
    <w:abstractNumId w:val="18"/>
  </w:num>
  <w:num w:numId="35">
    <w:abstractNumId w:val="33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481"/>
    <w:rsid w:val="000C58E5"/>
    <w:rsid w:val="001C67DB"/>
    <w:rsid w:val="005F55AC"/>
    <w:rsid w:val="006003CC"/>
    <w:rsid w:val="006447D6"/>
    <w:rsid w:val="006C2740"/>
    <w:rsid w:val="00824481"/>
    <w:rsid w:val="0092648A"/>
    <w:rsid w:val="009471DA"/>
    <w:rsid w:val="009B0774"/>
    <w:rsid w:val="00B100F8"/>
    <w:rsid w:val="00B539A5"/>
    <w:rsid w:val="00C5609E"/>
    <w:rsid w:val="00CB7173"/>
    <w:rsid w:val="00DD5DBB"/>
    <w:rsid w:val="00E07ECB"/>
    <w:rsid w:val="00EB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58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4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448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2448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47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7D6"/>
  </w:style>
  <w:style w:type="paragraph" w:styleId="Pidipagina">
    <w:name w:val="footer"/>
    <w:basedOn w:val="Normale"/>
    <w:link w:val="PidipaginaCarattere"/>
    <w:uiPriority w:val="99"/>
    <w:unhideWhenUsed/>
    <w:rsid w:val="006447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7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51711-B44C-4965-9322-2C3776C1F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Giovanna</cp:lastModifiedBy>
  <cp:revision>2</cp:revision>
  <dcterms:created xsi:type="dcterms:W3CDTF">2020-06-09T11:48:00Z</dcterms:created>
  <dcterms:modified xsi:type="dcterms:W3CDTF">2020-06-09T11:48:00Z</dcterms:modified>
</cp:coreProperties>
</file>