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C819A5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 w:rsidR="00C819A5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C819A5">
              <w:rPr>
                <w:rFonts w:ascii="Calibri Light" w:eastAsia="Calibri Light" w:hAnsi="Calibri Light" w:cs="Calibri Light"/>
                <w:sz w:val="20"/>
                <w:szCs w:val="22"/>
              </w:rPr>
              <w:t>1BTV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8A43F4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8A43F4">
              <w:rPr>
                <w:sz w:val="20"/>
                <w:szCs w:val="22"/>
              </w:rPr>
              <w:t>ITALIANO</w:t>
            </w:r>
            <w:r w:rsidR="00D622A0">
              <w:rPr>
                <w:sz w:val="20"/>
                <w:szCs w:val="22"/>
              </w:rPr>
              <w:t xml:space="preserve">                           </w:t>
            </w:r>
          </w:p>
        </w:tc>
      </w:tr>
    </w:tbl>
    <w:tbl>
      <w:tblPr>
        <w:tblStyle w:val="Grigliatabella"/>
        <w:tblW w:w="4487" w:type="pct"/>
        <w:tblInd w:w="988" w:type="dxa"/>
        <w:tblLook w:val="04A0" w:firstRow="1" w:lastRow="0" w:firstColumn="1" w:lastColumn="0" w:noHBand="0" w:noVBand="1"/>
      </w:tblPr>
      <w:tblGrid>
        <w:gridCol w:w="958"/>
        <w:gridCol w:w="7677"/>
      </w:tblGrid>
      <w:tr w:rsidR="004A74BF" w:rsidRPr="00FD1620" w:rsidTr="00BE340B">
        <w:tc>
          <w:tcPr>
            <w:tcW w:w="55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numero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contenuti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disciplinari)</w:t>
            </w:r>
          </w:p>
        </w:tc>
      </w:tr>
      <w:tr w:rsidR="00BE340B" w:rsidRPr="00FD1620" w:rsidTr="00BE340B">
        <w:tc>
          <w:tcPr>
            <w:tcW w:w="555" w:type="pct"/>
          </w:tcPr>
          <w:p w:rsidR="00BE340B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BE340B" w:rsidRPr="00FD1620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page" w:tblpX="2183" w:tblpY="210"/>
        <w:tblW w:w="4499" w:type="pct"/>
        <w:tblLook w:val="04A0" w:firstRow="1" w:lastRow="0" w:firstColumn="1" w:lastColumn="0" w:noHBand="0" w:noVBand="1"/>
      </w:tblPr>
      <w:tblGrid>
        <w:gridCol w:w="2040"/>
        <w:gridCol w:w="6618"/>
      </w:tblGrid>
      <w:tr w:rsidR="00BE340B" w:rsidRPr="00210772" w:rsidTr="00C819A5">
        <w:trPr>
          <w:trHeight w:val="699"/>
        </w:trPr>
        <w:tc>
          <w:tcPr>
            <w:tcW w:w="1178" w:type="pct"/>
          </w:tcPr>
          <w:p w:rsidR="00BE340B" w:rsidRPr="00210772" w:rsidRDefault="00C819A5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 xml:space="preserve">1 </w:t>
            </w:r>
            <w:r w:rsidR="008A43F4">
              <w:rPr>
                <w:rFonts w:asciiTheme="majorHAnsi" w:hAnsiTheme="majorHAnsi" w:cs="Calibri"/>
                <w:sz w:val="18"/>
                <w:szCs w:val="18"/>
              </w:rPr>
              <w:t xml:space="preserve">Le parti del </w:t>
            </w:r>
            <w:proofErr w:type="spellStart"/>
            <w:proofErr w:type="gramStart"/>
            <w:r w:rsidR="008A43F4">
              <w:rPr>
                <w:rFonts w:asciiTheme="majorHAnsi" w:hAnsiTheme="majorHAnsi" w:cs="Calibri"/>
                <w:sz w:val="18"/>
                <w:szCs w:val="18"/>
              </w:rPr>
              <w:t>discorso:elementi</w:t>
            </w:r>
            <w:proofErr w:type="spellEnd"/>
            <w:proofErr w:type="gramEnd"/>
            <w:r w:rsidR="008A43F4">
              <w:rPr>
                <w:rFonts w:asciiTheme="majorHAnsi" w:hAnsiTheme="majorHAnsi" w:cs="Calibri"/>
                <w:sz w:val="18"/>
                <w:szCs w:val="18"/>
              </w:rPr>
              <w:t xml:space="preserve"> di grammatica</w:t>
            </w:r>
          </w:p>
        </w:tc>
        <w:tc>
          <w:tcPr>
            <w:tcW w:w="3822" w:type="pct"/>
          </w:tcPr>
          <w:p w:rsidR="008A43F4" w:rsidRPr="008A43F4" w:rsidRDefault="008A43F4" w:rsidP="008A43F4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8A43F4">
              <w:rPr>
                <w:rFonts w:asciiTheme="majorHAnsi" w:hAnsiTheme="majorHAnsi"/>
                <w:sz w:val="18"/>
                <w:szCs w:val="18"/>
              </w:rPr>
              <w:t>Fonologia</w:t>
            </w:r>
          </w:p>
          <w:p w:rsidR="008A43F4" w:rsidRPr="008A43F4" w:rsidRDefault="008A43F4" w:rsidP="008A43F4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8A43F4">
              <w:rPr>
                <w:rFonts w:asciiTheme="majorHAnsi" w:hAnsiTheme="majorHAnsi"/>
                <w:sz w:val="18"/>
                <w:szCs w:val="18"/>
              </w:rPr>
              <w:t>Parti variabili e invariabili</w:t>
            </w:r>
          </w:p>
          <w:p w:rsidR="008A43F4" w:rsidRPr="008A43F4" w:rsidRDefault="008A43F4" w:rsidP="008A43F4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/>
                <w:sz w:val="18"/>
                <w:szCs w:val="18"/>
              </w:rPr>
              <w:t>del</w:t>
            </w:r>
            <w:proofErr w:type="gramEnd"/>
            <w:r w:rsidRPr="008A43F4">
              <w:rPr>
                <w:rFonts w:asciiTheme="majorHAnsi" w:hAnsiTheme="majorHAnsi"/>
                <w:sz w:val="18"/>
                <w:szCs w:val="18"/>
              </w:rPr>
              <w:t xml:space="preserve"> discorso .</w:t>
            </w:r>
          </w:p>
          <w:p w:rsidR="00BE340B" w:rsidRPr="00210772" w:rsidRDefault="008A43F4" w:rsidP="008A43F4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/>
                <w:sz w:val="18"/>
                <w:szCs w:val="18"/>
              </w:rPr>
              <w:t>Lessico</w:t>
            </w:r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tbl>
      <w:tblPr>
        <w:tblStyle w:val="Grigliatabella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BE340B">
        <w:tc>
          <w:tcPr>
            <w:tcW w:w="1210" w:type="pct"/>
          </w:tcPr>
          <w:p w:rsidR="00BE340B" w:rsidRPr="00210772" w:rsidRDefault="00BE340B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2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</w:t>
            </w:r>
            <w:r w:rsidR="008A43F4">
              <w:rPr>
                <w:rFonts w:asciiTheme="majorHAnsi" w:hAnsiTheme="majorHAnsi" w:cs="Calibri"/>
                <w:sz w:val="18"/>
                <w:szCs w:val="18"/>
              </w:rPr>
              <w:t>Il lessico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.</w:t>
            </w:r>
          </w:p>
        </w:tc>
        <w:tc>
          <w:tcPr>
            <w:tcW w:w="3790" w:type="pct"/>
          </w:tcPr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Conoscere l’uso del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dizionario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>. Conoscere le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relazioni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 xml:space="preserve"> di significato tra le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parole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>.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Conoscere le strategie e le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tecniche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 xml:space="preserve"> di base per le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scritture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>.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Conoscere le caratteristiche</w:t>
            </w:r>
          </w:p>
          <w:p w:rsidR="00266DAB" w:rsidRPr="00266DAB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specifiche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 xml:space="preserve"> dei generi testuali</w:t>
            </w:r>
          </w:p>
          <w:p w:rsidR="00C819A5" w:rsidRPr="00210772" w:rsidRDefault="00C819A5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tbl>
      <w:tblPr>
        <w:tblStyle w:val="Grigliatabella1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C819A5">
        <w:trPr>
          <w:trHeight w:val="1812"/>
        </w:trPr>
        <w:tc>
          <w:tcPr>
            <w:tcW w:w="1210" w:type="pct"/>
          </w:tcPr>
          <w:p w:rsidR="00BE340B" w:rsidRPr="00210772" w:rsidRDefault="00BE340B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.</w:t>
            </w:r>
            <w:r w:rsidR="00C819A5">
              <w:rPr>
                <w:rFonts w:asciiTheme="majorHAnsi" w:hAnsiTheme="majorHAnsi" w:cs="Calibri"/>
                <w:sz w:val="18"/>
                <w:szCs w:val="18"/>
              </w:rPr>
              <w:t xml:space="preserve">3: </w:t>
            </w:r>
            <w:r w:rsidR="008A43F4">
              <w:rPr>
                <w:rFonts w:asciiTheme="majorHAnsi" w:hAnsiTheme="majorHAnsi" w:cs="Calibri"/>
                <w:sz w:val="18"/>
                <w:szCs w:val="18"/>
              </w:rPr>
              <w:t>La narrativa</w:t>
            </w:r>
          </w:p>
        </w:tc>
        <w:tc>
          <w:tcPr>
            <w:tcW w:w="3790" w:type="pct"/>
          </w:tcPr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Il racconto (analisi 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comprensione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>).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Il testo narrativo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IL romanzo</w:t>
            </w:r>
          </w:p>
          <w:p w:rsidR="00BE340B" w:rsidRPr="00210772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I generi del romanzo</w:t>
            </w:r>
          </w:p>
        </w:tc>
      </w:tr>
      <w:tr w:rsidR="008A43F4" w:rsidRPr="00210772" w:rsidTr="00C819A5">
        <w:trPr>
          <w:trHeight w:val="1812"/>
        </w:trPr>
        <w:tc>
          <w:tcPr>
            <w:tcW w:w="1210" w:type="pct"/>
          </w:tcPr>
          <w:p w:rsidR="008A43F4" w:rsidRPr="00210772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4: L’epica</w:t>
            </w:r>
          </w:p>
        </w:tc>
        <w:tc>
          <w:tcPr>
            <w:tcW w:w="3790" w:type="pct"/>
          </w:tcPr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8A43F4">
              <w:rPr>
                <w:rFonts w:asciiTheme="majorHAnsi" w:hAnsiTheme="majorHAnsi" w:cs="Calibri"/>
                <w:sz w:val="18"/>
                <w:szCs w:val="18"/>
              </w:rPr>
              <w:t>Conoscere temi, messaggi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vicende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>, personaggi e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proofErr w:type="gramStart"/>
            <w:r w:rsidRPr="008A43F4">
              <w:rPr>
                <w:rFonts w:asciiTheme="majorHAnsi" w:hAnsiTheme="majorHAnsi" w:cs="Calibri"/>
                <w:sz w:val="18"/>
                <w:szCs w:val="18"/>
              </w:rPr>
              <w:t>situazioni</w:t>
            </w:r>
            <w:proofErr w:type="gramEnd"/>
            <w:r w:rsidRPr="008A43F4">
              <w:rPr>
                <w:rFonts w:asciiTheme="majorHAnsi" w:hAnsiTheme="majorHAnsi" w:cs="Calibri"/>
                <w:sz w:val="18"/>
                <w:szCs w:val="18"/>
              </w:rPr>
              <w:t xml:space="preserve"> del mito e </w:t>
            </w:r>
            <w:proofErr w:type="spellStart"/>
            <w:r w:rsidRPr="008A43F4">
              <w:rPr>
                <w:rFonts w:asciiTheme="majorHAnsi" w:hAnsiTheme="majorHAnsi" w:cs="Calibri"/>
                <w:sz w:val="18"/>
                <w:szCs w:val="18"/>
              </w:rPr>
              <w:t>dell</w:t>
            </w:r>
            <w:proofErr w:type="spellEnd"/>
            <w:r w:rsidRPr="008A43F4">
              <w:rPr>
                <w:rFonts w:asciiTheme="majorHAnsi" w:hAnsiTheme="majorHAnsi" w:cs="Calibri"/>
                <w:sz w:val="18"/>
                <w:szCs w:val="18"/>
              </w:rPr>
              <w:t>&amp;#39;epica</w:t>
            </w: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  <w:p w:rsidR="008A43F4" w:rsidRPr="008A43F4" w:rsidRDefault="008A43F4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proofErr w:type="gramStart"/>
      <w:r>
        <w:rPr>
          <w:szCs w:val="22"/>
        </w:rPr>
        <w:t xml:space="preserve">Caserta </w:t>
      </w:r>
      <w:r w:rsidR="00402872">
        <w:rPr>
          <w:szCs w:val="22"/>
        </w:rPr>
        <w:t>,</w:t>
      </w:r>
      <w:proofErr w:type="gramEnd"/>
      <w:r w:rsidR="00402872">
        <w:rPr>
          <w:szCs w:val="22"/>
        </w:rPr>
        <w:t xml:space="preserve">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76A98">
        <w:rPr>
          <w:szCs w:val="22"/>
        </w:rPr>
        <w:t xml:space="preserve">La </w:t>
      </w:r>
      <w:r w:rsidR="00402872">
        <w:rPr>
          <w:szCs w:val="22"/>
        </w:rPr>
        <w:t xml:space="preserve">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476A98">
        <w:rPr>
          <w:i/>
          <w:szCs w:val="22"/>
        </w:rPr>
        <w:t>Raffaela Pellegrino</w:t>
      </w:r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623" w:rsidRDefault="00385623" w:rsidP="002B53A8">
      <w:r>
        <w:separator/>
      </w:r>
    </w:p>
  </w:endnote>
  <w:endnote w:type="continuationSeparator" w:id="0">
    <w:p w:rsidR="00385623" w:rsidRDefault="00385623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623" w:rsidRDefault="00385623" w:rsidP="002B53A8">
      <w:r>
        <w:separator/>
      </w:r>
    </w:p>
  </w:footnote>
  <w:footnote w:type="continuationSeparator" w:id="0">
    <w:p w:rsidR="00385623" w:rsidRDefault="00385623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7511"/>
    <w:rsid w:val="0006670D"/>
    <w:rsid w:val="000A1371"/>
    <w:rsid w:val="000A5AC4"/>
    <w:rsid w:val="000E3E5E"/>
    <w:rsid w:val="000F3333"/>
    <w:rsid w:val="00231419"/>
    <w:rsid w:val="00266DAB"/>
    <w:rsid w:val="00294FED"/>
    <w:rsid w:val="002B1924"/>
    <w:rsid w:val="002B53A8"/>
    <w:rsid w:val="002D4927"/>
    <w:rsid w:val="002F5397"/>
    <w:rsid w:val="00385623"/>
    <w:rsid w:val="003F0CCE"/>
    <w:rsid w:val="00402872"/>
    <w:rsid w:val="004307FE"/>
    <w:rsid w:val="00436252"/>
    <w:rsid w:val="00444C14"/>
    <w:rsid w:val="00476A98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10F9F"/>
    <w:rsid w:val="0065743B"/>
    <w:rsid w:val="00666F5B"/>
    <w:rsid w:val="006B1DBD"/>
    <w:rsid w:val="006B3837"/>
    <w:rsid w:val="006C2BB9"/>
    <w:rsid w:val="006C703A"/>
    <w:rsid w:val="00720320"/>
    <w:rsid w:val="00730E7F"/>
    <w:rsid w:val="00746059"/>
    <w:rsid w:val="007D4661"/>
    <w:rsid w:val="00862E0C"/>
    <w:rsid w:val="00863190"/>
    <w:rsid w:val="008A43F4"/>
    <w:rsid w:val="008B119B"/>
    <w:rsid w:val="008B532F"/>
    <w:rsid w:val="008C1756"/>
    <w:rsid w:val="008C402B"/>
    <w:rsid w:val="008D225B"/>
    <w:rsid w:val="008F0BA8"/>
    <w:rsid w:val="009411F7"/>
    <w:rsid w:val="009E1772"/>
    <w:rsid w:val="00A05B39"/>
    <w:rsid w:val="00A20A90"/>
    <w:rsid w:val="00A51B4C"/>
    <w:rsid w:val="00AC279D"/>
    <w:rsid w:val="00AF614E"/>
    <w:rsid w:val="00B20D28"/>
    <w:rsid w:val="00B73B39"/>
    <w:rsid w:val="00BE340B"/>
    <w:rsid w:val="00C0400F"/>
    <w:rsid w:val="00C1398B"/>
    <w:rsid w:val="00C524CC"/>
    <w:rsid w:val="00C819A5"/>
    <w:rsid w:val="00CD7354"/>
    <w:rsid w:val="00CE5B57"/>
    <w:rsid w:val="00D156BF"/>
    <w:rsid w:val="00D2277B"/>
    <w:rsid w:val="00D35678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23</cp:revision>
  <cp:lastPrinted>2019-06-05T16:28:00Z</cp:lastPrinted>
  <dcterms:created xsi:type="dcterms:W3CDTF">2020-06-08T12:48:00Z</dcterms:created>
  <dcterms:modified xsi:type="dcterms:W3CDTF">2020-06-09T16:08:00Z</dcterms:modified>
</cp:coreProperties>
</file>